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EF6C" w14:textId="77777777" w:rsidR="0011183E" w:rsidRPr="006166D8" w:rsidRDefault="4E0F747C" w:rsidP="000F200F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000000" w:themeColor="text1"/>
        </w:rPr>
      </w:pPr>
      <w:r w:rsidRPr="4E0F747C">
        <w:rPr>
          <w:color w:val="000000" w:themeColor="text1"/>
        </w:rPr>
        <w:t>Životopis – Curriculum Vitae</w:t>
      </w:r>
    </w:p>
    <w:p w14:paraId="642D3D7C" w14:textId="1AFC0246" w:rsidR="006B3796" w:rsidRPr="00154A44" w:rsidRDefault="00E7742A" w:rsidP="000F20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MUDr. </w:t>
      </w:r>
      <w:r w:rsidR="4E0F747C" w:rsidRPr="4E0F747C">
        <w:rPr>
          <w:b/>
          <w:bCs/>
          <w:sz w:val="40"/>
          <w:szCs w:val="40"/>
        </w:rPr>
        <w:t>Jan Roman</w:t>
      </w:r>
    </w:p>
    <w:p w14:paraId="369C9D95" w14:textId="77777777" w:rsidR="006B3796" w:rsidRDefault="006B3796" w:rsidP="006B3796"/>
    <w:p w14:paraId="3156274F" w14:textId="77777777" w:rsidR="006B3796" w:rsidRPr="00154A44" w:rsidRDefault="4E0F747C" w:rsidP="00154A44">
      <w:pPr>
        <w:pStyle w:val="Nadpis2"/>
      </w:pPr>
      <w:r>
        <w:t>Osobní údaje</w:t>
      </w:r>
    </w:p>
    <w:p w14:paraId="512ED4CB" w14:textId="546FCD74" w:rsidR="006B3796" w:rsidRDefault="006B3796" w:rsidP="006B3796">
      <w:r w:rsidRPr="4E0F747C">
        <w:rPr>
          <w:b/>
          <w:bCs/>
        </w:rPr>
        <w:t>Jméno:</w:t>
      </w:r>
      <w:r>
        <w:t xml:space="preserve"> </w:t>
      </w:r>
      <w:r w:rsidR="00570731">
        <w:tab/>
      </w:r>
      <w:r w:rsidR="00570731">
        <w:tab/>
      </w:r>
      <w:r w:rsidR="00570731">
        <w:tab/>
      </w:r>
      <w:r w:rsidR="00E7742A">
        <w:t xml:space="preserve">MUDr. </w:t>
      </w:r>
      <w:r>
        <w:t>Jan Roman</w:t>
      </w:r>
    </w:p>
    <w:p w14:paraId="0CA65A73" w14:textId="3FEE5A2B" w:rsidR="006B3796" w:rsidRDefault="006B3796" w:rsidP="006B3796">
      <w:r w:rsidRPr="4E0F747C">
        <w:rPr>
          <w:b/>
          <w:bCs/>
        </w:rPr>
        <w:t>Datum a místo narození:</w:t>
      </w:r>
      <w:r>
        <w:t xml:space="preserve"> </w:t>
      </w:r>
      <w:r w:rsidR="00570731">
        <w:tab/>
      </w:r>
      <w:r>
        <w:t>13.</w:t>
      </w:r>
      <w:r w:rsidR="00220B3C">
        <w:t xml:space="preserve"> </w:t>
      </w:r>
      <w:r>
        <w:t>05.</w:t>
      </w:r>
      <w:r w:rsidR="00220B3C">
        <w:t xml:space="preserve"> </w:t>
      </w:r>
      <w:r>
        <w:t>1993, Kroměříž</w:t>
      </w:r>
    </w:p>
    <w:p w14:paraId="64E89410" w14:textId="6C30957B" w:rsidR="006B3796" w:rsidRDefault="006B3796" w:rsidP="006B3796">
      <w:r w:rsidRPr="4E0F747C">
        <w:rPr>
          <w:b/>
          <w:bCs/>
        </w:rPr>
        <w:t>Adresa trvalého bydliště:</w:t>
      </w:r>
      <w:r>
        <w:t xml:space="preserve"> </w:t>
      </w:r>
      <w:r w:rsidR="00570731">
        <w:tab/>
      </w:r>
      <w:r>
        <w:t>Družstevní 788, Luhačovice, 763 26</w:t>
      </w:r>
    </w:p>
    <w:p w14:paraId="4985230C" w14:textId="2B7B52DC" w:rsidR="006B3796" w:rsidRDefault="006B3796" w:rsidP="006B3796">
      <w:r w:rsidRPr="4E0F747C">
        <w:rPr>
          <w:b/>
          <w:bCs/>
        </w:rPr>
        <w:t>Telefon:</w:t>
      </w:r>
      <w:r>
        <w:t xml:space="preserve"> </w:t>
      </w:r>
      <w:r w:rsidR="00570731">
        <w:tab/>
      </w:r>
      <w:r w:rsidR="00570731">
        <w:tab/>
      </w:r>
      <w:r w:rsidR="00570731">
        <w:tab/>
      </w:r>
      <w:r>
        <w:t>+420 737 376 178</w:t>
      </w:r>
    </w:p>
    <w:p w14:paraId="139E5928" w14:textId="44C9AA96" w:rsidR="006B3796" w:rsidRDefault="006B3796" w:rsidP="006B3796">
      <w:r w:rsidRPr="4E0F747C">
        <w:rPr>
          <w:b/>
          <w:bCs/>
        </w:rPr>
        <w:t>E-mail:</w:t>
      </w:r>
      <w:r w:rsidR="00570731">
        <w:rPr>
          <w:b/>
        </w:rPr>
        <w:tab/>
      </w:r>
      <w:r w:rsidR="00570731">
        <w:rPr>
          <w:b/>
        </w:rPr>
        <w:tab/>
      </w:r>
      <w:r w:rsidR="00570731">
        <w:rPr>
          <w:b/>
        </w:rPr>
        <w:tab/>
      </w:r>
      <w:hyperlink r:id="rId5" w:history="1">
        <w:r w:rsidRPr="00E133E8">
          <w:rPr>
            <w:rStyle w:val="Hypertextovodkaz"/>
          </w:rPr>
          <w:t>mail@janroman.cz</w:t>
        </w:r>
      </w:hyperlink>
    </w:p>
    <w:p w14:paraId="3CCF062F" w14:textId="78120D4B" w:rsidR="006B3796" w:rsidRDefault="006B3796" w:rsidP="006B3796">
      <w:r w:rsidRPr="4E0F747C">
        <w:rPr>
          <w:b/>
          <w:bCs/>
        </w:rPr>
        <w:t>Rodinný stav:</w:t>
      </w:r>
      <w:r>
        <w:t xml:space="preserve"> </w:t>
      </w:r>
      <w:r w:rsidR="00570731">
        <w:tab/>
      </w:r>
      <w:r w:rsidR="00570731">
        <w:tab/>
      </w:r>
      <w:r>
        <w:t>svobodný</w:t>
      </w:r>
    </w:p>
    <w:p w14:paraId="6D2D0AD2" w14:textId="498D0795" w:rsidR="006B3796" w:rsidRDefault="006B3796" w:rsidP="006B3796">
      <w:r w:rsidRPr="4E0F747C">
        <w:rPr>
          <w:b/>
          <w:bCs/>
        </w:rPr>
        <w:t>Státní příslušnost:</w:t>
      </w:r>
      <w:r>
        <w:t xml:space="preserve"> </w:t>
      </w:r>
      <w:r w:rsidR="00570731">
        <w:tab/>
      </w:r>
      <w:r w:rsidR="00570731">
        <w:tab/>
      </w:r>
      <w:r>
        <w:t>ČR</w:t>
      </w:r>
    </w:p>
    <w:p w14:paraId="4268B931" w14:textId="1107890E" w:rsidR="00154A44" w:rsidRDefault="00154A44" w:rsidP="006B3796"/>
    <w:p w14:paraId="33E7E128" w14:textId="695E6E1D" w:rsidR="00154A44" w:rsidRPr="006B3796" w:rsidRDefault="4E0F747C" w:rsidP="4E0F747C">
      <w:pPr>
        <w:pBdr>
          <w:top w:val="single" w:sz="48" w:space="1" w:color="E7E6E6" w:themeColor="background2"/>
          <w:left w:val="single" w:sz="48" w:space="4" w:color="E7E6E6" w:themeColor="background2"/>
          <w:bottom w:val="single" w:sz="48" w:space="1" w:color="E7E6E6" w:themeColor="background2"/>
          <w:right w:val="single" w:sz="48" w:space="4" w:color="E7E6E6" w:themeColor="background2"/>
        </w:pBdr>
        <w:shd w:val="clear" w:color="auto" w:fill="E7E6E6" w:themeFill="background2"/>
        <w:rPr>
          <w:b/>
          <w:bCs/>
          <w:sz w:val="28"/>
          <w:szCs w:val="28"/>
        </w:rPr>
      </w:pPr>
      <w:r w:rsidRPr="4E0F747C">
        <w:rPr>
          <w:b/>
          <w:bCs/>
          <w:sz w:val="28"/>
          <w:szCs w:val="28"/>
        </w:rPr>
        <w:t>Vzdělání</w:t>
      </w:r>
    </w:p>
    <w:p w14:paraId="61B58E1A" w14:textId="1103D103" w:rsidR="00154A44" w:rsidRDefault="00DA383C" w:rsidP="00154A44">
      <w:r w:rsidRPr="4E0F747C">
        <w:rPr>
          <w:b/>
          <w:bCs/>
        </w:rPr>
        <w:t>2012-</w:t>
      </w:r>
      <w:r w:rsidR="002F213F">
        <w:rPr>
          <w:b/>
          <w:bCs/>
        </w:rPr>
        <w:t>2018</w:t>
      </w:r>
      <w:r w:rsidR="00154A44" w:rsidRPr="4E0F747C">
        <w:rPr>
          <w:b/>
          <w:bCs/>
        </w:rPr>
        <w:t>:</w:t>
      </w:r>
      <w:r w:rsidR="00154A44">
        <w:t xml:space="preserve"> </w:t>
      </w:r>
      <w:r w:rsidR="00154A44">
        <w:tab/>
      </w:r>
      <w:r w:rsidR="002F213F">
        <w:tab/>
      </w:r>
      <w:r>
        <w:t>Lékařská fakulta Ostravské Univerzity</w:t>
      </w:r>
    </w:p>
    <w:p w14:paraId="41770088" w14:textId="72CFFDE2" w:rsidR="00DA383C" w:rsidRDefault="00DA383C" w:rsidP="4E0F747C">
      <w:pPr>
        <w:rPr>
          <w:i/>
          <w:iCs/>
        </w:rPr>
      </w:pPr>
      <w:r>
        <w:tab/>
      </w:r>
      <w:r>
        <w:tab/>
      </w:r>
      <w:r>
        <w:tab/>
      </w:r>
      <w:r w:rsidRPr="4E0F747C">
        <w:rPr>
          <w:i/>
          <w:iCs/>
        </w:rPr>
        <w:t>Obor Všeobecné lékařství</w:t>
      </w:r>
      <w:r w:rsidR="00134CB4">
        <w:rPr>
          <w:i/>
          <w:iCs/>
        </w:rPr>
        <w:t>, zakončeno s vyznamenáním</w:t>
      </w:r>
    </w:p>
    <w:p w14:paraId="0CFA739C" w14:textId="77777777" w:rsidR="000861B3" w:rsidRDefault="000861B3" w:rsidP="000861B3">
      <w:r w:rsidRPr="4E0F747C">
        <w:rPr>
          <w:b/>
          <w:bCs/>
        </w:rPr>
        <w:t>2009-2010:</w:t>
      </w:r>
      <w:r>
        <w:rPr>
          <w:i/>
        </w:rPr>
        <w:tab/>
      </w:r>
      <w:r>
        <w:rPr>
          <w:i/>
        </w:rPr>
        <w:tab/>
      </w:r>
      <w:r>
        <w:t>Jazyková škola s právem státní jazykové zkoušky Zlín</w:t>
      </w:r>
    </w:p>
    <w:p w14:paraId="714F9FE7" w14:textId="2EFA2F6C" w:rsidR="000861B3" w:rsidRPr="000861B3" w:rsidRDefault="000861B3" w:rsidP="4E0F747C">
      <w:pPr>
        <w:rPr>
          <w:i/>
          <w:iCs/>
        </w:rPr>
      </w:pPr>
      <w:r>
        <w:tab/>
      </w:r>
      <w:r>
        <w:tab/>
      </w:r>
      <w:r>
        <w:tab/>
      </w:r>
      <w:proofErr w:type="spellStart"/>
      <w:r w:rsidRPr="4E0F747C">
        <w:rPr>
          <w:i/>
          <w:iCs/>
        </w:rPr>
        <w:t>First</w:t>
      </w:r>
      <w:proofErr w:type="spellEnd"/>
      <w:r w:rsidRPr="4E0F747C">
        <w:rPr>
          <w:i/>
          <w:iCs/>
        </w:rPr>
        <w:t xml:space="preserve"> </w:t>
      </w:r>
      <w:proofErr w:type="spellStart"/>
      <w:r w:rsidRPr="4E0F747C">
        <w:rPr>
          <w:i/>
          <w:iCs/>
        </w:rPr>
        <w:t>Certificate</w:t>
      </w:r>
      <w:proofErr w:type="spellEnd"/>
      <w:r w:rsidRPr="4E0F747C">
        <w:rPr>
          <w:i/>
          <w:iCs/>
        </w:rPr>
        <w:t xml:space="preserve"> in </w:t>
      </w:r>
      <w:proofErr w:type="spellStart"/>
      <w:r w:rsidRPr="4E0F747C">
        <w:rPr>
          <w:i/>
          <w:iCs/>
        </w:rPr>
        <w:t>English</w:t>
      </w:r>
      <w:proofErr w:type="spellEnd"/>
      <w:r w:rsidRPr="4E0F747C">
        <w:rPr>
          <w:i/>
          <w:iCs/>
        </w:rPr>
        <w:t xml:space="preserve"> – level B2</w:t>
      </w:r>
    </w:p>
    <w:p w14:paraId="0D195BBB" w14:textId="71B6A150" w:rsidR="00154A44" w:rsidRDefault="00DA383C" w:rsidP="00154A44">
      <w:r w:rsidRPr="4E0F747C">
        <w:rPr>
          <w:b/>
          <w:bCs/>
        </w:rPr>
        <w:t>2004-2012</w:t>
      </w:r>
      <w:r w:rsidR="00154A44" w:rsidRPr="4E0F747C">
        <w:rPr>
          <w:b/>
          <w:bCs/>
        </w:rPr>
        <w:t>:</w:t>
      </w:r>
      <w:r w:rsidR="00154A44">
        <w:t xml:space="preserve"> </w:t>
      </w:r>
      <w:r w:rsidR="00154A44">
        <w:tab/>
      </w:r>
      <w:r>
        <w:tab/>
        <w:t>Gymnázium Jana Pivečky Slavičín</w:t>
      </w:r>
    </w:p>
    <w:p w14:paraId="06575B8C" w14:textId="2F273998" w:rsidR="00DA383C" w:rsidRDefault="00DA383C" w:rsidP="4E0F747C">
      <w:pPr>
        <w:rPr>
          <w:i/>
          <w:iCs/>
        </w:rPr>
      </w:pPr>
      <w:r>
        <w:tab/>
      </w:r>
      <w:r>
        <w:tab/>
      </w:r>
      <w:r>
        <w:tab/>
      </w:r>
      <w:r w:rsidRPr="4E0F747C">
        <w:rPr>
          <w:i/>
          <w:iCs/>
        </w:rPr>
        <w:t>Zakončeno maturitní zkouškou</w:t>
      </w:r>
    </w:p>
    <w:p w14:paraId="69219F59" w14:textId="77777777" w:rsidR="00154A44" w:rsidRDefault="00154A44" w:rsidP="006B3796"/>
    <w:p w14:paraId="64D4F5EA" w14:textId="4C3E4E52" w:rsidR="00691FB3" w:rsidRPr="006B3796" w:rsidRDefault="4E0F747C" w:rsidP="4E0F747C">
      <w:pPr>
        <w:pBdr>
          <w:top w:val="single" w:sz="48" w:space="1" w:color="E7E6E6" w:themeColor="background2"/>
          <w:left w:val="single" w:sz="48" w:space="4" w:color="E7E6E6" w:themeColor="background2"/>
          <w:bottom w:val="single" w:sz="48" w:space="1" w:color="E7E6E6" w:themeColor="background2"/>
          <w:right w:val="single" w:sz="48" w:space="4" w:color="E7E6E6" w:themeColor="background2"/>
        </w:pBdr>
        <w:shd w:val="clear" w:color="auto" w:fill="E7E6E6" w:themeFill="background2"/>
        <w:rPr>
          <w:b/>
          <w:bCs/>
          <w:sz w:val="28"/>
          <w:szCs w:val="28"/>
        </w:rPr>
      </w:pPr>
      <w:r w:rsidRPr="4E0F747C">
        <w:rPr>
          <w:b/>
          <w:bCs/>
          <w:sz w:val="28"/>
          <w:szCs w:val="28"/>
        </w:rPr>
        <w:t>Pracovní zkušenosti</w:t>
      </w:r>
    </w:p>
    <w:p w14:paraId="54399ABB" w14:textId="4007AD8E" w:rsidR="007B0C9C" w:rsidRDefault="007B0C9C" w:rsidP="002C74D1">
      <w:pPr>
        <w:ind w:left="2124" w:hanging="2124"/>
        <w:rPr>
          <w:b/>
          <w:bCs/>
        </w:rPr>
      </w:pPr>
      <w:proofErr w:type="gramStart"/>
      <w:r>
        <w:rPr>
          <w:b/>
          <w:bCs/>
        </w:rPr>
        <w:t>2018-doposud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 w:rsidR="002B0DD7" w:rsidRPr="002B0DD7">
        <w:rPr>
          <w:bCs/>
        </w:rPr>
        <w:t xml:space="preserve">Lékař, </w:t>
      </w:r>
      <w:r w:rsidRPr="007B0C9C">
        <w:rPr>
          <w:bCs/>
        </w:rPr>
        <w:t>Chirurgická klinika, Fakultní nemocnice Ostrava</w:t>
      </w:r>
    </w:p>
    <w:p w14:paraId="58EAFA62" w14:textId="6B56B7BC" w:rsidR="00691FB3" w:rsidRDefault="00691FB3" w:rsidP="002C74D1">
      <w:pPr>
        <w:ind w:left="2124" w:hanging="2124"/>
      </w:pPr>
      <w:r w:rsidRPr="4E0F747C">
        <w:rPr>
          <w:b/>
          <w:bCs/>
        </w:rPr>
        <w:t>201</w:t>
      </w:r>
      <w:r w:rsidR="002C74D1" w:rsidRPr="4E0F747C">
        <w:rPr>
          <w:b/>
          <w:bCs/>
        </w:rPr>
        <w:t>5</w:t>
      </w:r>
      <w:r w:rsidRPr="4E0F747C">
        <w:rPr>
          <w:b/>
          <w:bCs/>
        </w:rPr>
        <w:t>-</w:t>
      </w:r>
      <w:r w:rsidR="00D33317">
        <w:rPr>
          <w:b/>
          <w:bCs/>
        </w:rPr>
        <w:t>2018</w:t>
      </w:r>
      <w:bookmarkStart w:id="0" w:name="_GoBack"/>
      <w:bookmarkEnd w:id="0"/>
      <w:r w:rsidRPr="4E0F747C">
        <w:rPr>
          <w:b/>
          <w:bCs/>
        </w:rPr>
        <w:t>:</w:t>
      </w:r>
      <w:r>
        <w:t xml:space="preserve"> </w:t>
      </w:r>
      <w:r>
        <w:tab/>
      </w:r>
      <w:r w:rsidR="002C74D1" w:rsidRPr="00DF0906">
        <w:t>Katedra chirurgických studií, Lékařská fakulta Ostravské univerzity</w:t>
      </w:r>
    </w:p>
    <w:p w14:paraId="49945C6A" w14:textId="6D6DC2A9" w:rsidR="00691FB3" w:rsidRDefault="00691FB3" w:rsidP="4E0F747C">
      <w:pPr>
        <w:rPr>
          <w:i/>
          <w:iCs/>
        </w:rPr>
      </w:pPr>
      <w:r>
        <w:tab/>
      </w:r>
      <w:r>
        <w:tab/>
      </w:r>
      <w:r>
        <w:tab/>
      </w:r>
      <w:r w:rsidR="00520371" w:rsidRPr="4E0F747C">
        <w:rPr>
          <w:i/>
          <w:iCs/>
        </w:rPr>
        <w:t>Výzkumná činnost</w:t>
      </w:r>
    </w:p>
    <w:p w14:paraId="26D1B911" w14:textId="45A2E59B" w:rsidR="003D6026" w:rsidRPr="00DA383C" w:rsidRDefault="003D6026" w:rsidP="4E0F747C">
      <w:pPr>
        <w:rPr>
          <w:i/>
          <w:iCs/>
        </w:rPr>
      </w:pPr>
      <w:r w:rsidRPr="4E0F747C">
        <w:rPr>
          <w:b/>
          <w:bCs/>
        </w:rPr>
        <w:t>2014-</w:t>
      </w:r>
      <w:r w:rsidR="00CD264D">
        <w:rPr>
          <w:b/>
          <w:bCs/>
        </w:rPr>
        <w:t>2018</w:t>
      </w:r>
      <w:r w:rsidR="0017629B" w:rsidRPr="4E0F747C">
        <w:rPr>
          <w:b/>
          <w:bCs/>
        </w:rPr>
        <w:t>:</w:t>
      </w:r>
      <w:r w:rsidRPr="003D6026">
        <w:rPr>
          <w:b/>
        </w:rPr>
        <w:tab/>
      </w:r>
      <w:r w:rsidR="00CD264D">
        <w:rPr>
          <w:b/>
        </w:rPr>
        <w:tab/>
      </w:r>
      <w:r w:rsidRPr="003D6026">
        <w:t>Stipendijní komise Lékařské fakulty Ostravské univerzity</w:t>
      </w:r>
    </w:p>
    <w:p w14:paraId="5BAA2E0A" w14:textId="6AF419BA" w:rsidR="00691FB3" w:rsidRPr="00DF0906" w:rsidRDefault="00691FB3" w:rsidP="002C74D1">
      <w:pPr>
        <w:ind w:left="2124" w:hanging="2124"/>
      </w:pPr>
      <w:r w:rsidRPr="4E0F747C">
        <w:rPr>
          <w:b/>
          <w:bCs/>
        </w:rPr>
        <w:t>2</w:t>
      </w:r>
      <w:r w:rsidR="002C74D1" w:rsidRPr="4E0F747C">
        <w:rPr>
          <w:b/>
          <w:bCs/>
        </w:rPr>
        <w:t>013</w:t>
      </w:r>
      <w:r w:rsidRPr="4E0F747C">
        <w:rPr>
          <w:b/>
          <w:bCs/>
        </w:rPr>
        <w:t>-</w:t>
      </w:r>
      <w:r w:rsidR="000D4E46" w:rsidRPr="4E0F747C">
        <w:rPr>
          <w:b/>
          <w:bCs/>
        </w:rPr>
        <w:t>2016</w:t>
      </w:r>
      <w:r w:rsidRPr="4E0F747C">
        <w:rPr>
          <w:b/>
          <w:bCs/>
        </w:rPr>
        <w:t>:</w:t>
      </w:r>
      <w:r>
        <w:t xml:space="preserve"> </w:t>
      </w:r>
      <w:r>
        <w:tab/>
      </w:r>
      <w:r w:rsidR="002C74D1" w:rsidRPr="00DF0906">
        <w:t>Ústav fyziologie a patofyziologie, Lékařská fakulta Ostravské univerzity</w:t>
      </w:r>
    </w:p>
    <w:p w14:paraId="2AB5262D" w14:textId="7342EE98" w:rsidR="002C74D1" w:rsidRDefault="00691FB3" w:rsidP="4E0F747C">
      <w:pPr>
        <w:rPr>
          <w:i/>
          <w:iCs/>
        </w:rPr>
      </w:pPr>
      <w:r>
        <w:tab/>
      </w:r>
      <w:r>
        <w:tab/>
      </w:r>
      <w:r>
        <w:tab/>
      </w:r>
      <w:r w:rsidR="00632C4A" w:rsidRPr="4E0F747C">
        <w:rPr>
          <w:i/>
          <w:iCs/>
        </w:rPr>
        <w:t>Výzkumná činnost</w:t>
      </w:r>
    </w:p>
    <w:p w14:paraId="4E4E8BDD" w14:textId="6EDD671B" w:rsidR="002770C0" w:rsidRPr="002C74D1" w:rsidRDefault="002770C0" w:rsidP="002770C0">
      <w:pPr>
        <w:pStyle w:val="Nadpis2"/>
        <w:rPr>
          <w:i/>
          <w:iCs/>
          <w:sz w:val="24"/>
          <w:szCs w:val="24"/>
        </w:rPr>
      </w:pPr>
      <w:r>
        <w:lastRenderedPageBreak/>
        <w:t>Zahraniční stáže</w:t>
      </w:r>
    </w:p>
    <w:p w14:paraId="6883E031" w14:textId="77777777" w:rsidR="002770C0" w:rsidRDefault="002770C0" w:rsidP="002770C0">
      <w:pPr>
        <w:ind w:left="708" w:hanging="705"/>
        <w:jc w:val="both"/>
        <w:rPr>
          <w:b/>
          <w:bCs/>
        </w:rPr>
      </w:pPr>
      <w:r w:rsidRPr="4E0F747C">
        <w:rPr>
          <w:b/>
          <w:bCs/>
        </w:rPr>
        <w:t>2017</w:t>
      </w:r>
      <w:r>
        <w:rPr>
          <w:b/>
        </w:rPr>
        <w:tab/>
      </w:r>
      <w:r w:rsidRPr="4E0F747C">
        <w:rPr>
          <w:b/>
          <w:bCs/>
        </w:rPr>
        <w:t xml:space="preserve">Zahraniční stáž </w:t>
      </w:r>
      <w:r>
        <w:t xml:space="preserve">– jednoměsíční klinická stáž, Department </w:t>
      </w:r>
      <w:proofErr w:type="spellStart"/>
      <w:r>
        <w:t>of</w:t>
      </w:r>
      <w:proofErr w:type="spellEnd"/>
      <w:r>
        <w:t xml:space="preserve"> HPB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Hammersmith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Imperial </w:t>
      </w:r>
      <w:proofErr w:type="spellStart"/>
      <w:r>
        <w:t>College</w:t>
      </w:r>
      <w:proofErr w:type="spellEnd"/>
      <w:r>
        <w:t xml:space="preserve">, Londýn, Velká Británie </w:t>
      </w:r>
    </w:p>
    <w:p w14:paraId="2FD609D2" w14:textId="41438D8A" w:rsidR="002770C0" w:rsidRPr="002770C0" w:rsidRDefault="002770C0" w:rsidP="002770C0"/>
    <w:p w14:paraId="507B409E" w14:textId="5C3FA7A2" w:rsidR="002C74D1" w:rsidRPr="002C74D1" w:rsidRDefault="4E0F747C" w:rsidP="4E0F747C">
      <w:pPr>
        <w:pStyle w:val="Nadpis2"/>
        <w:rPr>
          <w:i/>
          <w:iCs/>
          <w:sz w:val="24"/>
          <w:szCs w:val="24"/>
        </w:rPr>
      </w:pPr>
      <w:r>
        <w:t>Další profesní vzdělávání a zkušenosti</w:t>
      </w:r>
    </w:p>
    <w:p w14:paraId="749E4B3B" w14:textId="4CD68B50" w:rsidR="006E49EB" w:rsidRPr="00007BF7" w:rsidRDefault="00F47E8A" w:rsidP="00F47E8A">
      <w:pPr>
        <w:ind w:left="708" w:hanging="705"/>
        <w:jc w:val="both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="006E49EB">
        <w:rPr>
          <w:b/>
          <w:bCs/>
        </w:rPr>
        <w:t>13. Ostravské chirurgické dny</w:t>
      </w:r>
      <w:r w:rsidR="00007BF7">
        <w:rPr>
          <w:b/>
          <w:bCs/>
        </w:rPr>
        <w:t xml:space="preserve"> </w:t>
      </w:r>
      <w:proofErr w:type="spellStart"/>
      <w:r w:rsidR="00007BF7">
        <w:rPr>
          <w:b/>
          <w:bCs/>
        </w:rPr>
        <w:t>miniinvazivní</w:t>
      </w:r>
      <w:proofErr w:type="spellEnd"/>
      <w:r w:rsidR="00007BF7">
        <w:rPr>
          <w:b/>
          <w:bCs/>
        </w:rPr>
        <w:t xml:space="preserve"> chirurgie</w:t>
      </w:r>
      <w:r w:rsidR="00007BF7" w:rsidRPr="00007BF7">
        <w:rPr>
          <w:bCs/>
        </w:rPr>
        <w:t xml:space="preserve">, 8.-9. </w:t>
      </w:r>
      <w:r w:rsidR="0098743D">
        <w:rPr>
          <w:bCs/>
        </w:rPr>
        <w:t>listopadu</w:t>
      </w:r>
      <w:r w:rsidR="00007BF7" w:rsidRPr="00007BF7">
        <w:rPr>
          <w:bCs/>
        </w:rPr>
        <w:t xml:space="preserve"> 2018, Ostrava</w:t>
      </w:r>
    </w:p>
    <w:p w14:paraId="4A2718A0" w14:textId="13370B60" w:rsidR="00F47E8A" w:rsidRDefault="00F47E8A" w:rsidP="006E49EB">
      <w:pPr>
        <w:ind w:left="708"/>
        <w:jc w:val="both"/>
        <w:rPr>
          <w:b/>
          <w:bCs/>
        </w:rPr>
      </w:pPr>
      <w:r w:rsidRPr="00EE29CC">
        <w:rPr>
          <w:b/>
          <w:bCs/>
        </w:rPr>
        <w:t>8. kongres chirurgie jater, žlučových cest a pankreatu</w:t>
      </w:r>
      <w:r>
        <w:rPr>
          <w:bCs/>
        </w:rPr>
        <w:t>, 20.-21</w:t>
      </w:r>
      <w:r w:rsidR="00EF6B74">
        <w:rPr>
          <w:bCs/>
        </w:rPr>
        <w:t>.</w:t>
      </w:r>
      <w:r w:rsidR="0098743D">
        <w:rPr>
          <w:bCs/>
        </w:rPr>
        <w:t xml:space="preserve"> září</w:t>
      </w:r>
      <w:r w:rsidR="00EF6B74">
        <w:rPr>
          <w:bCs/>
        </w:rPr>
        <w:t xml:space="preserve"> 2018, Plzeň</w:t>
      </w:r>
    </w:p>
    <w:p w14:paraId="6B06A8BE" w14:textId="49E0D5C8" w:rsidR="0078107A" w:rsidRDefault="0078107A" w:rsidP="002770C0">
      <w:pPr>
        <w:ind w:left="708" w:hanging="705"/>
        <w:jc w:val="both"/>
      </w:pPr>
      <w:r w:rsidRPr="4E0F747C">
        <w:rPr>
          <w:b/>
          <w:bCs/>
        </w:rPr>
        <w:t>201</w:t>
      </w:r>
      <w:r w:rsidR="00FF3971" w:rsidRPr="4E0F747C">
        <w:rPr>
          <w:b/>
          <w:bCs/>
        </w:rPr>
        <w:t>7</w:t>
      </w:r>
      <w:r>
        <w:rPr>
          <w:b/>
        </w:rPr>
        <w:tab/>
      </w:r>
      <w:r w:rsidR="00DD7365" w:rsidRPr="00EE29CC">
        <w:rPr>
          <w:b/>
        </w:rPr>
        <w:t xml:space="preserve">Bile </w:t>
      </w:r>
      <w:proofErr w:type="spellStart"/>
      <w:r w:rsidR="00DD7365" w:rsidRPr="00EE29CC">
        <w:rPr>
          <w:b/>
        </w:rPr>
        <w:t>duct</w:t>
      </w:r>
      <w:proofErr w:type="spellEnd"/>
      <w:r w:rsidR="00DD7365" w:rsidRPr="00EE29CC">
        <w:rPr>
          <w:b/>
        </w:rPr>
        <w:t xml:space="preserve"> </w:t>
      </w:r>
      <w:proofErr w:type="spellStart"/>
      <w:r w:rsidR="00DD7365" w:rsidRPr="00EE29CC">
        <w:rPr>
          <w:b/>
        </w:rPr>
        <w:t>injury</w:t>
      </w:r>
      <w:proofErr w:type="spellEnd"/>
      <w:r w:rsidR="00DD7365" w:rsidRPr="00EE29CC">
        <w:rPr>
          <w:b/>
        </w:rPr>
        <w:t xml:space="preserve">: </w:t>
      </w:r>
      <w:proofErr w:type="spellStart"/>
      <w:r w:rsidR="00DD7365" w:rsidRPr="00EE29CC">
        <w:rPr>
          <w:b/>
        </w:rPr>
        <w:t>puzzles</w:t>
      </w:r>
      <w:proofErr w:type="spellEnd"/>
      <w:r w:rsidR="00DD7365" w:rsidRPr="00EE29CC">
        <w:rPr>
          <w:b/>
        </w:rPr>
        <w:t xml:space="preserve"> and </w:t>
      </w:r>
      <w:proofErr w:type="spellStart"/>
      <w:r w:rsidR="00DD7365" w:rsidRPr="00EE29CC">
        <w:rPr>
          <w:b/>
        </w:rPr>
        <w:t>quandaries</w:t>
      </w:r>
      <w:proofErr w:type="spellEnd"/>
      <w:r w:rsidR="00EF6B74">
        <w:t>, prof. Ahmed El-</w:t>
      </w:r>
      <w:proofErr w:type="spellStart"/>
      <w:r w:rsidR="00EF6B74">
        <w:t>Gendi</w:t>
      </w:r>
      <w:proofErr w:type="spellEnd"/>
      <w:r w:rsidR="00EF6B74">
        <w:t>, Fakultní nemocnice Ostrava, Ostrava</w:t>
      </w:r>
    </w:p>
    <w:p w14:paraId="5B4E9788" w14:textId="05A9B180" w:rsidR="00BF7C0D" w:rsidRDefault="00BF7C0D" w:rsidP="00BF7C0D">
      <w:pPr>
        <w:ind w:left="708"/>
        <w:jc w:val="both"/>
        <w:rPr>
          <w:b/>
          <w:bCs/>
        </w:rPr>
      </w:pPr>
      <w:proofErr w:type="spellStart"/>
      <w:r w:rsidRPr="00EE29CC">
        <w:rPr>
          <w:b/>
        </w:rPr>
        <w:t>Colours</w:t>
      </w:r>
      <w:proofErr w:type="spellEnd"/>
      <w:r w:rsidRPr="00EE29CC">
        <w:rPr>
          <w:b/>
        </w:rPr>
        <w:t xml:space="preserve"> </w:t>
      </w:r>
      <w:proofErr w:type="spellStart"/>
      <w:r w:rsidRPr="00EE29CC">
        <w:rPr>
          <w:b/>
        </w:rPr>
        <w:t>of</w:t>
      </w:r>
      <w:proofErr w:type="spellEnd"/>
      <w:r w:rsidRPr="00EE29CC">
        <w:rPr>
          <w:b/>
        </w:rPr>
        <w:t xml:space="preserve"> </w:t>
      </w:r>
      <w:proofErr w:type="spellStart"/>
      <w:r w:rsidRPr="00EE29CC">
        <w:rPr>
          <w:b/>
        </w:rPr>
        <w:t>Sepsis</w:t>
      </w:r>
      <w:proofErr w:type="spellEnd"/>
      <w:r w:rsidR="00EF6B74">
        <w:rPr>
          <w:b/>
        </w:rPr>
        <w:t xml:space="preserve"> 2017</w:t>
      </w:r>
      <w:r>
        <w:t xml:space="preserve">, </w:t>
      </w:r>
      <w:r w:rsidR="008940A1">
        <w:t xml:space="preserve">7.-10. února 2017, </w:t>
      </w:r>
      <w:r>
        <w:t>Ostrav</w:t>
      </w:r>
      <w:r w:rsidR="008940A1">
        <w:t>a, Česká republika</w:t>
      </w:r>
    </w:p>
    <w:p w14:paraId="72B73285" w14:textId="3CC8C26D" w:rsidR="00785C34" w:rsidRPr="000C6255" w:rsidRDefault="006F5A51" w:rsidP="000C6255">
      <w:pPr>
        <w:ind w:left="705" w:hanging="705"/>
        <w:jc w:val="both"/>
      </w:pPr>
      <w:r w:rsidRPr="4E0F747C">
        <w:rPr>
          <w:b/>
          <w:bCs/>
        </w:rPr>
        <w:t>2016</w:t>
      </w:r>
      <w:r>
        <w:rPr>
          <w:b/>
        </w:rPr>
        <w:tab/>
      </w:r>
      <w:r w:rsidR="00706DCA" w:rsidRPr="00EE29CC">
        <w:rPr>
          <w:b/>
        </w:rPr>
        <w:t xml:space="preserve">12. Ostravské </w:t>
      </w:r>
      <w:r w:rsidR="00B22AF2">
        <w:rPr>
          <w:b/>
        </w:rPr>
        <w:t xml:space="preserve">chirurgické </w:t>
      </w:r>
      <w:r w:rsidR="00706DCA" w:rsidRPr="00EE29CC">
        <w:rPr>
          <w:b/>
        </w:rPr>
        <w:t xml:space="preserve">dny </w:t>
      </w:r>
      <w:proofErr w:type="spellStart"/>
      <w:r w:rsidR="00706DCA" w:rsidRPr="00EE29CC">
        <w:rPr>
          <w:b/>
        </w:rPr>
        <w:t>miniinvazivní</w:t>
      </w:r>
      <w:proofErr w:type="spellEnd"/>
      <w:r w:rsidR="00706DCA" w:rsidRPr="00EE29CC">
        <w:rPr>
          <w:b/>
        </w:rPr>
        <w:t xml:space="preserve"> chirurgie</w:t>
      </w:r>
      <w:r w:rsidR="000C6255">
        <w:rPr>
          <w:b/>
        </w:rPr>
        <w:t xml:space="preserve">, </w:t>
      </w:r>
      <w:r w:rsidR="000C6255" w:rsidRPr="000C6255">
        <w:t>20.</w:t>
      </w:r>
      <w:r w:rsidR="00EF6B74">
        <w:t>-21. října 2016, Ostrava</w:t>
      </w:r>
    </w:p>
    <w:p w14:paraId="27FC9D7D" w14:textId="26484090" w:rsidR="00706DCA" w:rsidRDefault="00706DCA" w:rsidP="4E0F747C">
      <w:pPr>
        <w:jc w:val="both"/>
        <w:rPr>
          <w:b/>
          <w:bCs/>
        </w:rPr>
      </w:pPr>
      <w:r>
        <w:rPr>
          <w:b/>
        </w:rPr>
        <w:tab/>
      </w:r>
      <w:r w:rsidR="000C6255">
        <w:rPr>
          <w:b/>
        </w:rPr>
        <w:t xml:space="preserve">XXVI. </w:t>
      </w:r>
      <w:proofErr w:type="spellStart"/>
      <w:r w:rsidR="000C6255">
        <w:rPr>
          <w:b/>
        </w:rPr>
        <w:t>Petřivalského-</w:t>
      </w:r>
      <w:r w:rsidRPr="00EE29CC">
        <w:rPr>
          <w:b/>
        </w:rPr>
        <w:t>Rapantovy</w:t>
      </w:r>
      <w:proofErr w:type="spellEnd"/>
      <w:r w:rsidRPr="00EE29CC">
        <w:rPr>
          <w:b/>
        </w:rPr>
        <w:t xml:space="preserve"> dny</w:t>
      </w:r>
      <w:r w:rsidR="00EE29CC">
        <w:t>,</w:t>
      </w:r>
      <w:r w:rsidR="000C6255">
        <w:t xml:space="preserve"> 21. dubna 2016, </w:t>
      </w:r>
      <w:r w:rsidR="00EF6B74">
        <w:t>Olomouc</w:t>
      </w:r>
    </w:p>
    <w:p w14:paraId="6B4D5EA6" w14:textId="543BE2A4" w:rsidR="00615655" w:rsidRPr="00EE29CC" w:rsidRDefault="4E0F747C" w:rsidP="00615655">
      <w:pPr>
        <w:ind w:left="705"/>
        <w:jc w:val="both"/>
        <w:rPr>
          <w:b/>
        </w:rPr>
      </w:pPr>
      <w:r w:rsidRPr="00EE29CC">
        <w:rPr>
          <w:b/>
        </w:rPr>
        <w:t>Diagnostika a léčba válečných poranění – Vlastní zkušenosti z</w:t>
      </w:r>
      <w:r w:rsidR="000C6255">
        <w:rPr>
          <w:b/>
        </w:rPr>
        <w:t> </w:t>
      </w:r>
      <w:r w:rsidRPr="00EE29CC">
        <w:rPr>
          <w:b/>
        </w:rPr>
        <w:t>Afganistánu</w:t>
      </w:r>
      <w:r w:rsidR="000C6255">
        <w:rPr>
          <w:b/>
        </w:rPr>
        <w:t xml:space="preserve">, </w:t>
      </w:r>
      <w:r w:rsidR="00EF6B74" w:rsidRPr="00EF6B74">
        <w:t xml:space="preserve">plk. Jícha, 31. března 2016, </w:t>
      </w:r>
      <w:r w:rsidR="000C6255" w:rsidRPr="000C6255">
        <w:t>Fakultní nemocnice O</w:t>
      </w:r>
      <w:r w:rsidR="00EF6B74">
        <w:t>strava, Ostrava</w:t>
      </w:r>
    </w:p>
    <w:p w14:paraId="73718E3C" w14:textId="63112107" w:rsidR="00785C34" w:rsidRPr="00EE29CC" w:rsidRDefault="4E0F747C" w:rsidP="000C6255">
      <w:pPr>
        <w:ind w:left="705"/>
        <w:jc w:val="both"/>
        <w:rPr>
          <w:b/>
        </w:rPr>
      </w:pPr>
      <w:r w:rsidRPr="00EE29CC">
        <w:rPr>
          <w:b/>
        </w:rPr>
        <w:t>Medicína pro praxi, III. kongres praktických lékařů v</w:t>
      </w:r>
      <w:r w:rsidR="00EE29CC">
        <w:rPr>
          <w:b/>
        </w:rPr>
        <w:t> </w:t>
      </w:r>
      <w:r w:rsidRPr="00EE29CC">
        <w:rPr>
          <w:b/>
        </w:rPr>
        <w:t>Ostravě</w:t>
      </w:r>
      <w:r w:rsidR="00EE29CC" w:rsidRPr="00EE29CC">
        <w:t>,</w:t>
      </w:r>
      <w:r w:rsidR="000C6255">
        <w:t xml:space="preserve"> 24.-25. listopadu 2016,</w:t>
      </w:r>
      <w:r w:rsidR="00EE29CC" w:rsidRPr="00EE29CC">
        <w:t xml:space="preserve"> Ostrava</w:t>
      </w:r>
    </w:p>
    <w:p w14:paraId="7087378C" w14:textId="136ECBF2" w:rsidR="00785C34" w:rsidRPr="006F5A51" w:rsidRDefault="006F5A51" w:rsidP="00785C34">
      <w:pPr>
        <w:ind w:left="705" w:hanging="705"/>
        <w:jc w:val="both"/>
      </w:pPr>
      <w:r w:rsidRPr="4E0F747C">
        <w:rPr>
          <w:b/>
          <w:bCs/>
        </w:rPr>
        <w:t>2015</w:t>
      </w:r>
      <w:r>
        <w:tab/>
      </w:r>
      <w:r w:rsidR="00785C34" w:rsidRPr="00EE29CC">
        <w:rPr>
          <w:b/>
        </w:rPr>
        <w:t>ALPPS (</w:t>
      </w:r>
      <w:proofErr w:type="spellStart"/>
      <w:r w:rsidR="00785C34" w:rsidRPr="00EE29CC">
        <w:rPr>
          <w:b/>
        </w:rPr>
        <w:t>Associating</w:t>
      </w:r>
      <w:proofErr w:type="spellEnd"/>
      <w:r w:rsidR="00785C34" w:rsidRPr="00EE29CC">
        <w:rPr>
          <w:b/>
        </w:rPr>
        <w:t xml:space="preserve"> Liver </w:t>
      </w:r>
      <w:proofErr w:type="spellStart"/>
      <w:r w:rsidR="00785C34" w:rsidRPr="00EE29CC">
        <w:rPr>
          <w:b/>
        </w:rPr>
        <w:t>Partition</w:t>
      </w:r>
      <w:proofErr w:type="spellEnd"/>
      <w:r w:rsidR="00785C34" w:rsidRPr="00EE29CC">
        <w:rPr>
          <w:b/>
        </w:rPr>
        <w:t xml:space="preserve"> and </w:t>
      </w:r>
      <w:proofErr w:type="spellStart"/>
      <w:r w:rsidR="00785C34" w:rsidRPr="00EE29CC">
        <w:rPr>
          <w:b/>
        </w:rPr>
        <w:t>Portal</w:t>
      </w:r>
      <w:proofErr w:type="spellEnd"/>
      <w:r w:rsidR="00785C34" w:rsidRPr="00EE29CC">
        <w:rPr>
          <w:b/>
        </w:rPr>
        <w:t xml:space="preserve"> </w:t>
      </w:r>
      <w:proofErr w:type="spellStart"/>
      <w:r w:rsidR="00785C34" w:rsidRPr="00EE29CC">
        <w:rPr>
          <w:b/>
        </w:rPr>
        <w:t>Vein</w:t>
      </w:r>
      <w:proofErr w:type="spellEnd"/>
      <w:r w:rsidR="00785C34" w:rsidRPr="00EE29CC">
        <w:rPr>
          <w:b/>
        </w:rPr>
        <w:t xml:space="preserve"> </w:t>
      </w:r>
      <w:proofErr w:type="spellStart"/>
      <w:r w:rsidR="00785C34" w:rsidRPr="00EE29CC">
        <w:rPr>
          <w:b/>
        </w:rPr>
        <w:t>Ligation</w:t>
      </w:r>
      <w:proofErr w:type="spellEnd"/>
      <w:r w:rsidR="00785C34" w:rsidRPr="00EE29CC">
        <w:rPr>
          <w:b/>
        </w:rPr>
        <w:t xml:space="preserve"> </w:t>
      </w:r>
      <w:proofErr w:type="spellStart"/>
      <w:r w:rsidR="00785C34" w:rsidRPr="00EE29CC">
        <w:rPr>
          <w:b/>
        </w:rPr>
        <w:t>for</w:t>
      </w:r>
      <w:proofErr w:type="spellEnd"/>
      <w:r w:rsidR="00785C34" w:rsidRPr="00EE29CC">
        <w:rPr>
          <w:b/>
        </w:rPr>
        <w:t xml:space="preserve"> </w:t>
      </w:r>
      <w:proofErr w:type="spellStart"/>
      <w:r w:rsidR="00785C34" w:rsidRPr="00EE29CC">
        <w:rPr>
          <w:b/>
        </w:rPr>
        <w:t>Staged</w:t>
      </w:r>
      <w:proofErr w:type="spellEnd"/>
      <w:r w:rsidR="00785C34" w:rsidRPr="00EE29CC">
        <w:rPr>
          <w:b/>
        </w:rPr>
        <w:t xml:space="preserve"> </w:t>
      </w:r>
      <w:proofErr w:type="spellStart"/>
      <w:r w:rsidR="00785C34" w:rsidRPr="00EE29CC">
        <w:rPr>
          <w:b/>
        </w:rPr>
        <w:t>Hepatectomy</w:t>
      </w:r>
      <w:proofErr w:type="spellEnd"/>
      <w:r w:rsidR="00785C34" w:rsidRPr="00EE29CC">
        <w:rPr>
          <w:b/>
        </w:rPr>
        <w:t>) – nová naděje pro pacienty s nádorovým postižením jater</w:t>
      </w:r>
      <w:r w:rsidR="00EE29CC">
        <w:t xml:space="preserve">, prof. Erik </w:t>
      </w:r>
      <w:proofErr w:type="spellStart"/>
      <w:r w:rsidR="00EE29CC">
        <w:t>Schadde</w:t>
      </w:r>
      <w:proofErr w:type="spellEnd"/>
      <w:r w:rsidR="00EE29CC">
        <w:t>, Fakultní nemocnice Ostrava</w:t>
      </w:r>
      <w:r w:rsidR="00EF6B74">
        <w:t>, Ostrava</w:t>
      </w:r>
    </w:p>
    <w:p w14:paraId="3E9A16D1" w14:textId="7CC8E9B2" w:rsidR="00785C34" w:rsidRDefault="4E0F747C" w:rsidP="00785C34">
      <w:pPr>
        <w:ind w:left="705"/>
        <w:jc w:val="both"/>
      </w:pPr>
      <w:proofErr w:type="spellStart"/>
      <w:r w:rsidRPr="00EF6B74">
        <w:rPr>
          <w:b/>
        </w:rPr>
        <w:t>Epileptologie</w:t>
      </w:r>
      <w:proofErr w:type="spellEnd"/>
      <w:r>
        <w:t xml:space="preserve"> – seminář Neurologické kliniky Fakultní nemocnice Ostrava</w:t>
      </w:r>
      <w:r w:rsidR="00EF6B74">
        <w:t xml:space="preserve">, </w:t>
      </w:r>
      <w:r w:rsidR="00932D6E">
        <w:t xml:space="preserve">16. listopadu 2015, </w:t>
      </w:r>
      <w:r w:rsidR="00EF6B74">
        <w:t>Ostrava</w:t>
      </w:r>
    </w:p>
    <w:p w14:paraId="2BBD25D8" w14:textId="3C282E52" w:rsidR="00785C34" w:rsidRDefault="00785C34" w:rsidP="00EF6B74">
      <w:pPr>
        <w:ind w:left="705"/>
        <w:jc w:val="both"/>
      </w:pPr>
      <w:r w:rsidRPr="00EE29CC">
        <w:rPr>
          <w:b/>
        </w:rPr>
        <w:t>XXII. Dostálovy dny urgentní medicíny</w:t>
      </w:r>
      <w:r w:rsidR="00EE29CC">
        <w:t>,</w:t>
      </w:r>
      <w:r>
        <w:t xml:space="preserve"> </w:t>
      </w:r>
      <w:r w:rsidR="00EF6B74">
        <w:t xml:space="preserve">6.-8. října 2015, </w:t>
      </w:r>
      <w:r>
        <w:t>Ostrava</w:t>
      </w:r>
    </w:p>
    <w:p w14:paraId="783F8E00" w14:textId="4E0BA2F2" w:rsidR="004B35AF" w:rsidRDefault="00A60CB8" w:rsidP="00EF6B74">
      <w:pPr>
        <w:ind w:left="708"/>
        <w:jc w:val="both"/>
      </w:pPr>
      <w:r w:rsidRPr="00EE29CC">
        <w:rPr>
          <w:b/>
        </w:rPr>
        <w:t>Medicína pro praxi, II. kongres praktických lékařů a sester v</w:t>
      </w:r>
      <w:r w:rsidR="00EE29CC" w:rsidRPr="00EE29CC">
        <w:rPr>
          <w:b/>
        </w:rPr>
        <w:t> </w:t>
      </w:r>
      <w:r w:rsidRPr="00EE29CC">
        <w:rPr>
          <w:b/>
        </w:rPr>
        <w:t>Ostravě</w:t>
      </w:r>
      <w:r w:rsidR="00EE29CC">
        <w:t xml:space="preserve">, </w:t>
      </w:r>
      <w:r w:rsidR="00EF6B74">
        <w:t xml:space="preserve">10.-11. listopadu 2015, </w:t>
      </w:r>
      <w:r w:rsidR="00EE29CC">
        <w:t>Ostrava</w:t>
      </w:r>
    </w:p>
    <w:p w14:paraId="49FD5D9E" w14:textId="17FD4BBF" w:rsidR="00D847FC" w:rsidRDefault="00D847FC" w:rsidP="00FC573F">
      <w:pPr>
        <w:ind w:left="705" w:hanging="705"/>
        <w:jc w:val="both"/>
      </w:pPr>
    </w:p>
    <w:p w14:paraId="65F7C454" w14:textId="4401BE61" w:rsidR="00D847FC" w:rsidRPr="00BA5855" w:rsidRDefault="00BA5855" w:rsidP="00D847FC">
      <w:pPr>
        <w:pStyle w:val="Nadpis2"/>
        <w:rPr>
          <w:iCs/>
          <w:sz w:val="32"/>
          <w:szCs w:val="24"/>
        </w:rPr>
      </w:pPr>
      <w:r w:rsidRPr="00BA5855">
        <w:rPr>
          <w:iCs/>
          <w:sz w:val="32"/>
          <w:szCs w:val="24"/>
        </w:rPr>
        <w:t>Účast na projektech</w:t>
      </w:r>
    </w:p>
    <w:p w14:paraId="36B114EB" w14:textId="3CDD4C32" w:rsidR="001555FC" w:rsidRDefault="008D345B" w:rsidP="00C95686">
      <w:pPr>
        <w:ind w:left="708" w:hanging="705"/>
        <w:jc w:val="both"/>
        <w:rPr>
          <w:b/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="001555FC">
        <w:rPr>
          <w:b/>
          <w:bCs/>
        </w:rPr>
        <w:t>SGS01/LF/2018</w:t>
      </w:r>
      <w:r w:rsidR="0064330A">
        <w:rPr>
          <w:b/>
          <w:bCs/>
        </w:rPr>
        <w:t xml:space="preserve"> - </w:t>
      </w:r>
      <w:r w:rsidR="0064330A" w:rsidRPr="0064330A">
        <w:rPr>
          <w:b/>
          <w:bCs/>
        </w:rPr>
        <w:t>Komplikace léčby jaterních metastáz kolorektálního karcinomu: retrospektivní analýza prospektivně sledovaných dat</w:t>
      </w:r>
      <w:r w:rsidR="0064330A">
        <w:rPr>
          <w:b/>
          <w:bCs/>
        </w:rPr>
        <w:t xml:space="preserve">, </w:t>
      </w:r>
      <w:r w:rsidR="0064330A" w:rsidRPr="00AF234E">
        <w:rPr>
          <w:bCs/>
        </w:rPr>
        <w:t>Katedra chirurgických studií, Lékařská fakulta Ostravské univerzity</w:t>
      </w:r>
    </w:p>
    <w:p w14:paraId="5DAB9C34" w14:textId="1B945EE5" w:rsidR="009F0990" w:rsidRDefault="001555FC" w:rsidP="009F0990">
      <w:pPr>
        <w:ind w:left="708"/>
        <w:jc w:val="both"/>
        <w:rPr>
          <w:b/>
          <w:bCs/>
        </w:rPr>
      </w:pPr>
      <w:r>
        <w:rPr>
          <w:b/>
          <w:bCs/>
        </w:rPr>
        <w:t>SGS02/LF/2018</w:t>
      </w:r>
      <w:r w:rsidR="009F0990">
        <w:rPr>
          <w:b/>
          <w:bCs/>
        </w:rPr>
        <w:t xml:space="preserve"> - </w:t>
      </w:r>
      <w:r w:rsidR="009F0990" w:rsidRPr="009F0990">
        <w:rPr>
          <w:b/>
          <w:bCs/>
        </w:rPr>
        <w:t>Laparoskopické resekce jater: zhodnocení 10letého souboru pacientů s primárními či sekundárními jaterními nádory</w:t>
      </w:r>
      <w:r w:rsidR="009F0990">
        <w:rPr>
          <w:b/>
          <w:bCs/>
        </w:rPr>
        <w:t>,</w:t>
      </w:r>
      <w:r w:rsidR="009F0990" w:rsidRPr="00AF234E">
        <w:rPr>
          <w:bCs/>
        </w:rPr>
        <w:t xml:space="preserve"> Katedra chirurgických studií, Lékařská fakulta Ostravské univerzity</w:t>
      </w:r>
    </w:p>
    <w:p w14:paraId="13D2A950" w14:textId="14F1B0BB" w:rsidR="001555FC" w:rsidRDefault="001555FC" w:rsidP="00C95686">
      <w:pPr>
        <w:ind w:left="708" w:hanging="705"/>
        <w:jc w:val="both"/>
        <w:rPr>
          <w:b/>
          <w:bCs/>
        </w:rPr>
      </w:pPr>
    </w:p>
    <w:p w14:paraId="3F59285F" w14:textId="7C9D1D92" w:rsidR="001555FC" w:rsidRDefault="001555FC" w:rsidP="001555FC">
      <w:pPr>
        <w:ind w:left="708"/>
        <w:jc w:val="both"/>
        <w:rPr>
          <w:b/>
          <w:bCs/>
        </w:rPr>
      </w:pPr>
      <w:r>
        <w:rPr>
          <w:b/>
          <w:bCs/>
        </w:rPr>
        <w:lastRenderedPageBreak/>
        <w:t>SGS05/LF/2018</w:t>
      </w:r>
      <w:r w:rsidR="00AF234E">
        <w:rPr>
          <w:b/>
          <w:bCs/>
        </w:rPr>
        <w:t xml:space="preserve"> - </w:t>
      </w:r>
      <w:r w:rsidR="00AF234E" w:rsidRPr="00AF234E">
        <w:rPr>
          <w:b/>
          <w:bCs/>
        </w:rPr>
        <w:t xml:space="preserve">Srovnání efektivity chirurgické intervence s terapií </w:t>
      </w:r>
      <w:proofErr w:type="spellStart"/>
      <w:r w:rsidR="00AF234E" w:rsidRPr="00AF234E">
        <w:rPr>
          <w:b/>
          <w:bCs/>
        </w:rPr>
        <w:t>CyberKnife</w:t>
      </w:r>
      <w:proofErr w:type="spellEnd"/>
      <w:r w:rsidR="00AF234E" w:rsidRPr="00AF234E">
        <w:rPr>
          <w:b/>
          <w:bCs/>
        </w:rPr>
        <w:t xml:space="preserve"> v léčbě jaterních nádorů</w:t>
      </w:r>
      <w:r w:rsidR="00AF234E">
        <w:rPr>
          <w:b/>
          <w:bCs/>
        </w:rPr>
        <w:t>,</w:t>
      </w:r>
      <w:r w:rsidR="00AF234E" w:rsidRPr="00AF234E">
        <w:rPr>
          <w:bCs/>
        </w:rPr>
        <w:t xml:space="preserve"> Katedra chirurgických studií, Lékařská fakulta Ostravské univerzity</w:t>
      </w:r>
    </w:p>
    <w:p w14:paraId="6A78C603" w14:textId="0153EE91" w:rsidR="008D345B" w:rsidRPr="00B87ACC" w:rsidRDefault="008D345B" w:rsidP="001555FC">
      <w:pPr>
        <w:ind w:left="708"/>
        <w:jc w:val="both"/>
        <w:rPr>
          <w:bCs/>
        </w:rPr>
      </w:pPr>
      <w:r>
        <w:rPr>
          <w:b/>
          <w:bCs/>
        </w:rPr>
        <w:t>HORIZON 2020</w:t>
      </w:r>
      <w:r w:rsidR="00B87ACC">
        <w:rPr>
          <w:b/>
          <w:bCs/>
        </w:rPr>
        <w:t xml:space="preserve"> - </w:t>
      </w:r>
      <w:r w:rsidR="00B87ACC" w:rsidRPr="00B87ACC">
        <w:rPr>
          <w:b/>
          <w:bCs/>
        </w:rPr>
        <w:t>H2020-SC1-DTH-2018-1</w:t>
      </w:r>
      <w:r w:rsidR="00B87ACC">
        <w:rPr>
          <w:b/>
          <w:bCs/>
        </w:rPr>
        <w:t xml:space="preserve"> – </w:t>
      </w:r>
      <w:proofErr w:type="spellStart"/>
      <w:r w:rsidR="00B87ACC">
        <w:rPr>
          <w:b/>
          <w:bCs/>
        </w:rPr>
        <w:t>LiverCloud</w:t>
      </w:r>
      <w:proofErr w:type="spellEnd"/>
      <w:r w:rsidR="005F1D16" w:rsidRPr="005F1D16">
        <w:rPr>
          <w:bCs/>
        </w:rPr>
        <w:t>, Chirurgická klinika Fakultní nemocnice Ostrava et al.</w:t>
      </w:r>
      <w:r w:rsidR="00B87ACC">
        <w:rPr>
          <w:b/>
          <w:bCs/>
        </w:rPr>
        <w:t xml:space="preserve"> </w:t>
      </w:r>
      <w:r w:rsidR="00B87ACC" w:rsidRPr="00B87ACC">
        <w:rPr>
          <w:bCs/>
        </w:rPr>
        <w:t>– splněny podmínky, nevybráno k financování</w:t>
      </w:r>
    </w:p>
    <w:p w14:paraId="6B4F8D97" w14:textId="53A83F4D" w:rsidR="00D847FC" w:rsidRDefault="00D847FC" w:rsidP="00C95686">
      <w:pPr>
        <w:ind w:left="708" w:hanging="705"/>
        <w:jc w:val="both"/>
      </w:pPr>
      <w:r w:rsidRPr="4E0F747C">
        <w:rPr>
          <w:b/>
          <w:bCs/>
        </w:rPr>
        <w:t>2017</w:t>
      </w:r>
      <w:r>
        <w:rPr>
          <w:b/>
        </w:rPr>
        <w:tab/>
      </w:r>
      <w:r w:rsidR="002536C4" w:rsidRPr="0085691C">
        <w:rPr>
          <w:b/>
          <w:bCs/>
        </w:rPr>
        <w:t xml:space="preserve">AZV </w:t>
      </w:r>
      <w:r w:rsidR="00351A5E" w:rsidRPr="0085691C">
        <w:rPr>
          <w:b/>
          <w:bCs/>
        </w:rPr>
        <w:t xml:space="preserve">ČR </w:t>
      </w:r>
      <w:r w:rsidR="00351A5E" w:rsidRPr="0085691C">
        <w:rPr>
          <w:b/>
        </w:rPr>
        <w:t>–</w:t>
      </w:r>
      <w:r w:rsidR="00351A5E" w:rsidRPr="0085691C">
        <w:rPr>
          <w:b/>
          <w:bCs/>
        </w:rPr>
        <w:t xml:space="preserve"> </w:t>
      </w:r>
      <w:proofErr w:type="gramStart"/>
      <w:r w:rsidR="002536C4" w:rsidRPr="0085691C">
        <w:rPr>
          <w:b/>
          <w:bCs/>
        </w:rPr>
        <w:t>17-30015A</w:t>
      </w:r>
      <w:proofErr w:type="gramEnd"/>
      <w:r w:rsidRPr="0085691C">
        <w:rPr>
          <w:b/>
          <w:bCs/>
        </w:rPr>
        <w:t xml:space="preserve"> </w:t>
      </w:r>
      <w:r w:rsidRPr="0085691C">
        <w:rPr>
          <w:b/>
        </w:rPr>
        <w:t>–</w:t>
      </w:r>
      <w:r>
        <w:t xml:space="preserve"> </w:t>
      </w:r>
      <w:r w:rsidR="00C95686" w:rsidRPr="00C95686">
        <w:rPr>
          <w:b/>
        </w:rPr>
        <w:t xml:space="preserve">Srovnání léčby pacientů s kolorektálními karcinomem a synchronními metastázami jater metodou </w:t>
      </w:r>
      <w:proofErr w:type="spellStart"/>
      <w:r w:rsidR="00C95686" w:rsidRPr="00C95686">
        <w:rPr>
          <w:b/>
        </w:rPr>
        <w:t>primary</w:t>
      </w:r>
      <w:proofErr w:type="spellEnd"/>
      <w:r w:rsidR="00C95686" w:rsidRPr="00C95686">
        <w:rPr>
          <w:b/>
        </w:rPr>
        <w:t xml:space="preserve"> </w:t>
      </w:r>
      <w:proofErr w:type="spellStart"/>
      <w:r w:rsidR="00C95686" w:rsidRPr="00C95686">
        <w:rPr>
          <w:b/>
        </w:rPr>
        <w:t>first</w:t>
      </w:r>
      <w:proofErr w:type="spellEnd"/>
      <w:r w:rsidR="00C95686" w:rsidRPr="00C95686">
        <w:rPr>
          <w:b/>
        </w:rPr>
        <w:t xml:space="preserve">-liver </w:t>
      </w:r>
      <w:proofErr w:type="spellStart"/>
      <w:r w:rsidR="00C95686" w:rsidRPr="00C95686">
        <w:rPr>
          <w:b/>
        </w:rPr>
        <w:t>first</w:t>
      </w:r>
      <w:proofErr w:type="spellEnd"/>
      <w:r w:rsidR="00C95686" w:rsidRPr="00C95686">
        <w:rPr>
          <w:b/>
        </w:rPr>
        <w:t xml:space="preserve"> </w:t>
      </w:r>
      <w:proofErr w:type="spellStart"/>
      <w:r w:rsidR="00C95686" w:rsidRPr="00C95686">
        <w:rPr>
          <w:b/>
        </w:rPr>
        <w:t>approach</w:t>
      </w:r>
      <w:proofErr w:type="spellEnd"/>
      <w:r w:rsidR="00C95686" w:rsidRPr="00C95686">
        <w:rPr>
          <w:b/>
        </w:rPr>
        <w:t xml:space="preserve"> v randomizované studii</w:t>
      </w:r>
      <w:r w:rsidR="005F1D16" w:rsidRPr="005F1D16">
        <w:t>, Chirurgická klinika Fakultní nemocnice Ostrava</w:t>
      </w:r>
      <w:r w:rsidR="00C95686">
        <w:rPr>
          <w:b/>
        </w:rPr>
        <w:t xml:space="preserve"> </w:t>
      </w:r>
      <w:r w:rsidR="00351A5E">
        <w:t>–</w:t>
      </w:r>
      <w:r w:rsidR="00C95686">
        <w:rPr>
          <w:b/>
        </w:rPr>
        <w:t xml:space="preserve"> </w:t>
      </w:r>
      <w:r w:rsidR="00C95686">
        <w:t>zrušeno</w:t>
      </w:r>
    </w:p>
    <w:p w14:paraId="0EF27C69" w14:textId="7478F0F9" w:rsidR="00F47E8A" w:rsidRPr="00ED7EF4" w:rsidRDefault="00F47E8A" w:rsidP="00C95686">
      <w:pPr>
        <w:ind w:left="708" w:hanging="705"/>
        <w:jc w:val="both"/>
        <w:rPr>
          <w:bCs/>
        </w:rPr>
      </w:pPr>
      <w:r>
        <w:rPr>
          <w:b/>
          <w:bCs/>
        </w:rPr>
        <w:t>2015</w:t>
      </w:r>
      <w:r>
        <w:rPr>
          <w:b/>
          <w:bCs/>
        </w:rPr>
        <w:tab/>
      </w:r>
      <w:r w:rsidR="00BA5855" w:rsidRPr="0085691C">
        <w:rPr>
          <w:b/>
          <w:bCs/>
        </w:rPr>
        <w:t>SGS06/LF/2014-</w:t>
      </w:r>
      <w:r w:rsidRPr="0085691C">
        <w:rPr>
          <w:b/>
          <w:bCs/>
        </w:rPr>
        <w:t>2015 - Nutriční</w:t>
      </w:r>
      <w:r w:rsidRPr="00F47E8A">
        <w:rPr>
          <w:b/>
          <w:bCs/>
        </w:rPr>
        <w:t xml:space="preserve"> deficience u pacientů po restriktivním </w:t>
      </w:r>
      <w:proofErr w:type="spellStart"/>
      <w:r w:rsidRPr="00F47E8A">
        <w:rPr>
          <w:b/>
          <w:bCs/>
        </w:rPr>
        <w:t>bariatrickém</w:t>
      </w:r>
      <w:proofErr w:type="spellEnd"/>
      <w:r w:rsidRPr="00F47E8A">
        <w:rPr>
          <w:b/>
          <w:bCs/>
        </w:rPr>
        <w:t xml:space="preserve"> výkonu, </w:t>
      </w:r>
      <w:r w:rsidRPr="00ED7EF4">
        <w:rPr>
          <w:bCs/>
        </w:rPr>
        <w:t>Ústav fyziologie a patofyziologie, Lékařská fakulta Ostravské univerzity</w:t>
      </w:r>
    </w:p>
    <w:p w14:paraId="517374E6" w14:textId="615F9BEF" w:rsidR="00ED7EF4" w:rsidRPr="00ED7EF4" w:rsidRDefault="00ED7EF4" w:rsidP="00C95686">
      <w:pPr>
        <w:ind w:left="708" w:hanging="705"/>
        <w:jc w:val="both"/>
      </w:pPr>
      <w:r>
        <w:rPr>
          <w:b/>
          <w:bCs/>
        </w:rPr>
        <w:t xml:space="preserve">2013 </w:t>
      </w:r>
      <w:r w:rsidR="00E86148">
        <w:rPr>
          <w:b/>
          <w:bCs/>
        </w:rPr>
        <w:tab/>
      </w:r>
      <w:r w:rsidRPr="0085691C">
        <w:rPr>
          <w:b/>
          <w:bCs/>
        </w:rPr>
        <w:t>SGS20/LF/2013 –</w:t>
      </w:r>
      <w:r w:rsidRPr="00ED7EF4">
        <w:rPr>
          <w:b/>
          <w:bCs/>
        </w:rPr>
        <w:t xml:space="preserve"> Metabolické změny tukové a kostní tkáně po radikálních </w:t>
      </w:r>
      <w:proofErr w:type="spellStart"/>
      <w:r w:rsidRPr="00ED7EF4">
        <w:rPr>
          <w:b/>
          <w:bCs/>
        </w:rPr>
        <w:t>bariatrických</w:t>
      </w:r>
      <w:proofErr w:type="spellEnd"/>
      <w:r w:rsidRPr="00ED7EF4">
        <w:rPr>
          <w:b/>
          <w:bCs/>
        </w:rPr>
        <w:t xml:space="preserve"> výkonech – II. etapa. </w:t>
      </w:r>
      <w:r w:rsidRPr="00ED7EF4">
        <w:rPr>
          <w:bCs/>
        </w:rPr>
        <w:t>Ústav fyziologie a patofyziologie, Lékařská fakulta Ostravské univerzity</w:t>
      </w:r>
    </w:p>
    <w:p w14:paraId="11F7A5F2" w14:textId="64A5EE88" w:rsidR="00BE1E96" w:rsidRDefault="00BE1E96" w:rsidP="00C95686">
      <w:pPr>
        <w:ind w:left="708" w:hanging="705"/>
        <w:jc w:val="both"/>
      </w:pPr>
    </w:p>
    <w:p w14:paraId="109E1B23" w14:textId="4FEC932C" w:rsidR="00A0020C" w:rsidRPr="002C74D1" w:rsidRDefault="4E0F747C" w:rsidP="4E0F747C">
      <w:pPr>
        <w:pStyle w:val="Nadpis2"/>
        <w:rPr>
          <w:i/>
          <w:iCs/>
          <w:sz w:val="24"/>
          <w:szCs w:val="24"/>
        </w:rPr>
      </w:pPr>
      <w:r>
        <w:t>Vydané publikace</w:t>
      </w:r>
      <w:r w:rsidR="00F47E8A">
        <w:t xml:space="preserve"> (5)</w:t>
      </w:r>
    </w:p>
    <w:p w14:paraId="77A1394C" w14:textId="77BF1B7C" w:rsidR="00F61BB4" w:rsidRDefault="00D46121" w:rsidP="000C536B">
      <w:pPr>
        <w:pStyle w:val="Odstavecseseznamem"/>
        <w:numPr>
          <w:ilvl w:val="0"/>
          <w:numId w:val="1"/>
        </w:numPr>
        <w:spacing w:line="259" w:lineRule="auto"/>
        <w:contextualSpacing w:val="0"/>
        <w:jc w:val="both"/>
        <w:rPr>
          <w:color w:val="000000" w:themeColor="text1"/>
        </w:rPr>
      </w:pPr>
      <w:r w:rsidRPr="00D46121">
        <w:rPr>
          <w:color w:val="000000" w:themeColor="text1"/>
        </w:rPr>
        <w:t>PORUBÄN, Tibor, Martin ZULÁK</w:t>
      </w:r>
      <w:r>
        <w:rPr>
          <w:color w:val="000000" w:themeColor="text1"/>
        </w:rPr>
        <w:t>,</w:t>
      </w:r>
      <w:r w:rsidRPr="00D46121">
        <w:rPr>
          <w:color w:val="000000" w:themeColor="text1"/>
        </w:rPr>
        <w:t xml:space="preserve"> Věra PLOTICOVÁ</w:t>
      </w:r>
      <w:r>
        <w:rPr>
          <w:color w:val="000000" w:themeColor="text1"/>
        </w:rPr>
        <w:t xml:space="preserve"> et al</w:t>
      </w:r>
      <w:r w:rsidRPr="00D46121">
        <w:rPr>
          <w:color w:val="000000" w:themeColor="text1"/>
        </w:rPr>
        <w:t xml:space="preserve">. </w:t>
      </w:r>
      <w:r w:rsidRPr="00D46121">
        <w:rPr>
          <w:b/>
          <w:color w:val="000000" w:themeColor="text1"/>
        </w:rPr>
        <w:t>Vybrané kazuistiky z klinické biochemie</w:t>
      </w:r>
      <w:r w:rsidRPr="00D46121">
        <w:rPr>
          <w:color w:val="000000" w:themeColor="text1"/>
        </w:rPr>
        <w:t>. Ostrava: Ostravská univerzita, 2018. ISBN 978</w:t>
      </w:r>
      <w:r>
        <w:rPr>
          <w:color w:val="000000" w:themeColor="text1"/>
        </w:rPr>
        <w:t>-</w:t>
      </w:r>
      <w:r w:rsidRPr="00D46121">
        <w:rPr>
          <w:color w:val="000000" w:themeColor="text1"/>
        </w:rPr>
        <w:t>80</w:t>
      </w:r>
      <w:r>
        <w:rPr>
          <w:color w:val="000000" w:themeColor="text1"/>
        </w:rPr>
        <w:t>-</w:t>
      </w:r>
      <w:r w:rsidRPr="00D46121">
        <w:rPr>
          <w:color w:val="000000" w:themeColor="text1"/>
        </w:rPr>
        <w:t>7599</w:t>
      </w:r>
      <w:r>
        <w:rPr>
          <w:color w:val="000000" w:themeColor="text1"/>
        </w:rPr>
        <w:t>-</w:t>
      </w:r>
      <w:r w:rsidRPr="00D46121">
        <w:rPr>
          <w:color w:val="000000" w:themeColor="text1"/>
        </w:rPr>
        <w:t>018</w:t>
      </w:r>
      <w:r>
        <w:rPr>
          <w:color w:val="000000" w:themeColor="text1"/>
        </w:rPr>
        <w:t>-</w:t>
      </w:r>
      <w:r w:rsidRPr="00D46121">
        <w:rPr>
          <w:color w:val="000000" w:themeColor="text1"/>
        </w:rPr>
        <w:t>1.</w:t>
      </w:r>
    </w:p>
    <w:p w14:paraId="2C251AB1" w14:textId="16DB56E4" w:rsidR="0096656B" w:rsidRPr="008470FA" w:rsidRDefault="000C536B" w:rsidP="000C536B">
      <w:pPr>
        <w:pStyle w:val="Odstavecseseznamem"/>
        <w:numPr>
          <w:ilvl w:val="0"/>
          <w:numId w:val="1"/>
        </w:numPr>
        <w:spacing w:line="259" w:lineRule="auto"/>
        <w:contextualSpacing w:val="0"/>
        <w:jc w:val="both"/>
        <w:rPr>
          <w:color w:val="000000" w:themeColor="text1"/>
        </w:rPr>
      </w:pPr>
      <w:r w:rsidRPr="008470FA">
        <w:rPr>
          <w:color w:val="000000" w:themeColor="text1"/>
        </w:rPr>
        <w:t xml:space="preserve">DORKO, František, Alžběta GRUSSMANOVÁ, Ján TOKARČÍK, Tereza EKRTOVÁ, Petr KOVÁŘ a Jan ROMAN. </w:t>
      </w:r>
      <w:r w:rsidRPr="00E0793C">
        <w:rPr>
          <w:b/>
          <w:color w:val="000000" w:themeColor="text1"/>
        </w:rPr>
        <w:t xml:space="preserve">Atlas vybraných kapitol anatomie člověka. </w:t>
      </w:r>
      <w:r w:rsidRPr="008470FA">
        <w:rPr>
          <w:color w:val="000000" w:themeColor="text1"/>
        </w:rPr>
        <w:t>Ostrava: Ostravská univerzita, c2018. ISBN 978-80-7464-941-7.</w:t>
      </w:r>
    </w:p>
    <w:p w14:paraId="5866FA19" w14:textId="3234BC35" w:rsidR="00845C6C" w:rsidRPr="00845C6C" w:rsidRDefault="00845C6C" w:rsidP="00845C6C">
      <w:pPr>
        <w:pStyle w:val="Odstavecseseznamem"/>
        <w:numPr>
          <w:ilvl w:val="0"/>
          <w:numId w:val="1"/>
        </w:numPr>
        <w:spacing w:line="259" w:lineRule="auto"/>
        <w:contextualSpacing w:val="0"/>
        <w:jc w:val="both"/>
        <w:rPr>
          <w:color w:val="1F4E79" w:themeColor="accent1" w:themeShade="80"/>
        </w:rPr>
      </w:pPr>
      <w:r w:rsidRPr="007B15CB">
        <w:rPr>
          <w:color w:val="1F4E79" w:themeColor="accent1" w:themeShade="80"/>
        </w:rPr>
        <w:t xml:space="preserve">VÁVRA, P., J. ROMAN, P. ZONČA, P. IHNÁT, M. NĚMEC, J. KUMAR, N. HABIB a </w:t>
      </w:r>
      <w:proofErr w:type="spellStart"/>
      <w:r w:rsidRPr="007B15CB">
        <w:rPr>
          <w:color w:val="1F4E79" w:themeColor="accent1" w:themeShade="80"/>
        </w:rPr>
        <w:t>A</w:t>
      </w:r>
      <w:proofErr w:type="spellEnd"/>
      <w:r w:rsidRPr="007B15CB">
        <w:rPr>
          <w:color w:val="1F4E79" w:themeColor="accent1" w:themeShade="80"/>
        </w:rPr>
        <w:t xml:space="preserve">. EL-GENDI. </w:t>
      </w:r>
      <w:proofErr w:type="spellStart"/>
      <w:r w:rsidRPr="001E65A1">
        <w:rPr>
          <w:b/>
          <w:color w:val="1F4E79" w:themeColor="accent1" w:themeShade="80"/>
        </w:rPr>
        <w:t>Recent</w:t>
      </w:r>
      <w:proofErr w:type="spellEnd"/>
      <w:r w:rsidRPr="001E65A1">
        <w:rPr>
          <w:b/>
          <w:color w:val="1F4E79" w:themeColor="accent1" w:themeShade="80"/>
        </w:rPr>
        <w:t xml:space="preserve"> Development </w:t>
      </w:r>
      <w:proofErr w:type="spellStart"/>
      <w:r w:rsidRPr="001E65A1">
        <w:rPr>
          <w:b/>
          <w:color w:val="1F4E79" w:themeColor="accent1" w:themeShade="80"/>
        </w:rPr>
        <w:t>of</w:t>
      </w:r>
      <w:proofErr w:type="spellEnd"/>
      <w:r w:rsidRPr="001E65A1">
        <w:rPr>
          <w:b/>
          <w:color w:val="1F4E79" w:themeColor="accent1" w:themeShade="80"/>
        </w:rPr>
        <w:t xml:space="preserve"> </w:t>
      </w:r>
      <w:proofErr w:type="spellStart"/>
      <w:r w:rsidRPr="001E65A1">
        <w:rPr>
          <w:b/>
          <w:color w:val="1F4E79" w:themeColor="accent1" w:themeShade="80"/>
        </w:rPr>
        <w:t>Augmented</w:t>
      </w:r>
      <w:proofErr w:type="spellEnd"/>
      <w:r w:rsidRPr="001E65A1">
        <w:rPr>
          <w:b/>
          <w:color w:val="1F4E79" w:themeColor="accent1" w:themeShade="80"/>
        </w:rPr>
        <w:t xml:space="preserve"> Reality in </w:t>
      </w:r>
      <w:proofErr w:type="spellStart"/>
      <w:r w:rsidRPr="001E65A1">
        <w:rPr>
          <w:b/>
          <w:color w:val="1F4E79" w:themeColor="accent1" w:themeShade="80"/>
        </w:rPr>
        <w:t>Surgery</w:t>
      </w:r>
      <w:proofErr w:type="spellEnd"/>
      <w:r w:rsidRPr="001E65A1">
        <w:rPr>
          <w:b/>
          <w:color w:val="1F4E79" w:themeColor="accent1" w:themeShade="80"/>
        </w:rPr>
        <w:t xml:space="preserve">: A </w:t>
      </w:r>
      <w:proofErr w:type="spellStart"/>
      <w:r w:rsidRPr="001E65A1">
        <w:rPr>
          <w:b/>
          <w:color w:val="1F4E79" w:themeColor="accent1" w:themeShade="80"/>
        </w:rPr>
        <w:t>Review</w:t>
      </w:r>
      <w:proofErr w:type="spellEnd"/>
      <w:r w:rsidRPr="007B15CB">
        <w:rPr>
          <w:color w:val="1F4E79" w:themeColor="accent1" w:themeShade="80"/>
        </w:rPr>
        <w:t xml:space="preserve">. </w:t>
      </w:r>
      <w:proofErr w:type="spellStart"/>
      <w:r w:rsidRPr="007B15CB">
        <w:rPr>
          <w:color w:val="1F4E79" w:themeColor="accent1" w:themeShade="80"/>
        </w:rPr>
        <w:t>Journal</w:t>
      </w:r>
      <w:proofErr w:type="spellEnd"/>
      <w:r w:rsidRPr="007B15CB">
        <w:rPr>
          <w:color w:val="1F4E79" w:themeColor="accent1" w:themeShade="80"/>
        </w:rPr>
        <w:t xml:space="preserve"> </w:t>
      </w:r>
      <w:proofErr w:type="spellStart"/>
      <w:r w:rsidRPr="007B15CB">
        <w:rPr>
          <w:color w:val="1F4E79" w:themeColor="accent1" w:themeShade="80"/>
        </w:rPr>
        <w:t>of</w:t>
      </w:r>
      <w:proofErr w:type="spellEnd"/>
      <w:r w:rsidRPr="007B15CB">
        <w:rPr>
          <w:color w:val="1F4E79" w:themeColor="accent1" w:themeShade="80"/>
        </w:rPr>
        <w:t xml:space="preserve"> </w:t>
      </w:r>
      <w:proofErr w:type="spellStart"/>
      <w:r w:rsidRPr="007B15CB">
        <w:rPr>
          <w:color w:val="1F4E79" w:themeColor="accent1" w:themeShade="80"/>
        </w:rPr>
        <w:t>Healthcare</w:t>
      </w:r>
      <w:proofErr w:type="spellEnd"/>
      <w:r w:rsidRPr="007B15CB">
        <w:rPr>
          <w:color w:val="1F4E79" w:themeColor="accent1" w:themeShade="80"/>
        </w:rPr>
        <w:t xml:space="preserve"> </w:t>
      </w:r>
      <w:proofErr w:type="spellStart"/>
      <w:r w:rsidRPr="007B15CB">
        <w:rPr>
          <w:color w:val="1F4E79" w:themeColor="accent1" w:themeShade="80"/>
        </w:rPr>
        <w:t>Engineering</w:t>
      </w:r>
      <w:proofErr w:type="spellEnd"/>
      <w:r w:rsidRPr="007B15CB">
        <w:rPr>
          <w:color w:val="1F4E79" w:themeColor="accent1" w:themeShade="80"/>
        </w:rPr>
        <w:t xml:space="preserve"> [online]. 2017, 2017, 1-9 [cit. 2017-09-23]. DOI: 10.1155/2017/4574172. ISSN 2040-2295. Dostupné z: </w:t>
      </w:r>
      <w:hyperlink r:id="rId6" w:history="1">
        <w:r w:rsidRPr="007B15CB">
          <w:rPr>
            <w:rStyle w:val="Hypertextovodkaz"/>
            <w:color w:val="023160" w:themeColor="hyperlink" w:themeShade="80"/>
          </w:rPr>
          <w:t>https://www.hindawi.com/journals/jhe/2017/4574172/</w:t>
        </w:r>
      </w:hyperlink>
      <w:r w:rsidRPr="007B15CB">
        <w:rPr>
          <w:color w:val="1F4E79" w:themeColor="accent1" w:themeShade="80"/>
        </w:rPr>
        <w:t xml:space="preserve">. </w:t>
      </w:r>
      <w:r w:rsidRPr="007B15CB">
        <w:rPr>
          <w:b/>
          <w:color w:val="1F4E79" w:themeColor="accent1" w:themeShade="80"/>
        </w:rPr>
        <w:t>IF 0.965.</w:t>
      </w:r>
    </w:p>
    <w:p w14:paraId="2FE5858B" w14:textId="7F313A6F" w:rsidR="00845C6C" w:rsidRDefault="00845C6C" w:rsidP="00845C6C">
      <w:pPr>
        <w:pStyle w:val="Odstavecseseznamem"/>
        <w:numPr>
          <w:ilvl w:val="0"/>
          <w:numId w:val="1"/>
        </w:numPr>
        <w:spacing w:line="259" w:lineRule="auto"/>
        <w:contextualSpacing w:val="0"/>
        <w:jc w:val="both"/>
      </w:pPr>
      <w:r>
        <w:t>VÁVRA, Petr, Jan ROMAN, Peter IHNÁT, Matúš PETEJA a Pavel ZONČA</w:t>
      </w:r>
      <w:r w:rsidRPr="007B15CB">
        <w:rPr>
          <w:b/>
          <w:bCs/>
        </w:rPr>
        <w:t xml:space="preserve">. </w:t>
      </w:r>
      <w:r w:rsidR="006F19B0" w:rsidRPr="007B15CB">
        <w:rPr>
          <w:b/>
          <w:bCs/>
        </w:rPr>
        <w:t>Emborrhoid – embolizace</w:t>
      </w:r>
      <w:r w:rsidRPr="007B15CB">
        <w:rPr>
          <w:b/>
          <w:bCs/>
        </w:rPr>
        <w:t xml:space="preserve"> hemoroidů: pro a proti.</w:t>
      </w:r>
      <w:r>
        <w:t xml:space="preserve"> In: 12. Ostravské dny </w:t>
      </w:r>
      <w:proofErr w:type="spellStart"/>
      <w:r>
        <w:t>miniinvazivní</w:t>
      </w:r>
      <w:proofErr w:type="spellEnd"/>
      <w:r>
        <w:t xml:space="preserve"> chirurgie: Sborník přednášek. 1. vydání. Ústí nad Labem: BOS. </w:t>
      </w:r>
      <w:proofErr w:type="spellStart"/>
      <w:r>
        <w:t>org</w:t>
      </w:r>
      <w:proofErr w:type="spellEnd"/>
      <w:r>
        <w:t xml:space="preserve"> s.r.o., 2016, s. 14-15. ISBN 978-80-87562-59-8.</w:t>
      </w:r>
    </w:p>
    <w:p w14:paraId="20767602" w14:textId="0C7998BF" w:rsidR="00845C6C" w:rsidRDefault="00845C6C" w:rsidP="00845C6C">
      <w:pPr>
        <w:pStyle w:val="Odstavecseseznamem"/>
        <w:numPr>
          <w:ilvl w:val="0"/>
          <w:numId w:val="1"/>
        </w:numPr>
        <w:contextualSpacing w:val="0"/>
        <w:jc w:val="both"/>
      </w:pPr>
      <w:r>
        <w:t xml:space="preserve">VÁVRA, Petr, Tomáš KARÁSEK, Milan JAROŠ, et al. </w:t>
      </w:r>
      <w:r w:rsidRPr="4E0F747C">
        <w:rPr>
          <w:b/>
          <w:bCs/>
        </w:rPr>
        <w:t>3D vizualizace a on-line navigace před velkými jaterními resekcemi</w:t>
      </w:r>
      <w:r>
        <w:t xml:space="preserve">. In: 12. Ostravské dny </w:t>
      </w:r>
      <w:proofErr w:type="spellStart"/>
      <w:r>
        <w:t>miniinvazivní</w:t>
      </w:r>
      <w:proofErr w:type="spellEnd"/>
      <w:r>
        <w:t xml:space="preserve"> chirurgie: Sborník přednášek. 1. vydání. Ústí nad Labem: BOS. </w:t>
      </w:r>
      <w:proofErr w:type="spellStart"/>
      <w:r>
        <w:t>org</w:t>
      </w:r>
      <w:proofErr w:type="spellEnd"/>
      <w:r>
        <w:t xml:space="preserve"> s.r.o., 2016, s. 11-12. ISBN 978-80-87562-59-8.</w:t>
      </w:r>
    </w:p>
    <w:p w14:paraId="7EDE555B" w14:textId="4D6E780C" w:rsidR="00CC38A1" w:rsidRDefault="4E0F747C" w:rsidP="00E63F67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VÁVRA, Petr, Milan JAROŠ, Petr STRAKOŠ, et al. </w:t>
      </w:r>
      <w:r w:rsidRPr="4E0F747C">
        <w:rPr>
          <w:b/>
          <w:bCs/>
        </w:rPr>
        <w:t xml:space="preserve">Vývoj zobrazovacího </w:t>
      </w:r>
      <w:proofErr w:type="gramStart"/>
      <w:r w:rsidRPr="4E0F747C">
        <w:rPr>
          <w:b/>
          <w:bCs/>
        </w:rPr>
        <w:t>3D</w:t>
      </w:r>
      <w:proofErr w:type="gramEnd"/>
      <w:r w:rsidRPr="4E0F747C">
        <w:rPr>
          <w:b/>
          <w:bCs/>
        </w:rPr>
        <w:t xml:space="preserve"> softwaru a jeho implementace do algoritmu vyšetřování primárních a sekundárních jaterních tumorů</w:t>
      </w:r>
      <w:r>
        <w:t xml:space="preserve">. In: XXVI. </w:t>
      </w:r>
      <w:proofErr w:type="spellStart"/>
      <w:r>
        <w:t>Petřivalského-Rapantovy</w:t>
      </w:r>
      <w:proofErr w:type="spellEnd"/>
      <w:r>
        <w:t xml:space="preserve"> dny: Sborník abstrakt. 1. vydání. Olomouc: Fakultní nemocnice Olomouc, 2016, s. 4. ISBN 978-80-260-9730-3. </w:t>
      </w:r>
    </w:p>
    <w:p w14:paraId="22003C7A" w14:textId="77777777" w:rsidR="005A2638" w:rsidRDefault="005A2638" w:rsidP="005A2638">
      <w:pPr>
        <w:pStyle w:val="Odstavecseseznamem"/>
        <w:ind w:left="714"/>
        <w:contextualSpacing w:val="0"/>
        <w:jc w:val="both"/>
      </w:pPr>
    </w:p>
    <w:p w14:paraId="08F01074" w14:textId="070B56FA" w:rsidR="005A2638" w:rsidRPr="001B6A3F" w:rsidRDefault="005A2638" w:rsidP="005A2638">
      <w:pPr>
        <w:pStyle w:val="Nadpis2"/>
        <w:rPr>
          <w:i/>
          <w:iCs/>
        </w:rPr>
      </w:pPr>
      <w:r>
        <w:lastRenderedPageBreak/>
        <w:t>Přednášky aktivně</w:t>
      </w:r>
      <w:r w:rsidR="006F19B0">
        <w:t xml:space="preserve"> (2)</w:t>
      </w:r>
    </w:p>
    <w:p w14:paraId="4F5FE24C" w14:textId="04FBEA20" w:rsidR="0046552F" w:rsidRDefault="00D37C67" w:rsidP="00CE66ED">
      <w:pPr>
        <w:pStyle w:val="Odstavecseseznamem"/>
        <w:numPr>
          <w:ilvl w:val="0"/>
          <w:numId w:val="3"/>
        </w:numPr>
        <w:contextualSpacing w:val="0"/>
        <w:jc w:val="both"/>
      </w:pPr>
      <w:r>
        <w:t xml:space="preserve">ROMAN Jan, Petr Vávra. </w:t>
      </w:r>
      <w:r w:rsidRPr="00CE550F">
        <w:rPr>
          <w:b/>
        </w:rPr>
        <w:t>Moderní technologické trendy ve všeobecné chirurgii.</w:t>
      </w:r>
      <w:r>
        <w:t xml:space="preserve"> 13. Ostravské chirurgické dny </w:t>
      </w:r>
      <w:proofErr w:type="spellStart"/>
      <w:r>
        <w:t>miniinvazivní</w:t>
      </w:r>
      <w:proofErr w:type="spellEnd"/>
      <w:r>
        <w:t xml:space="preserve"> chirurgie, </w:t>
      </w:r>
      <w:r w:rsidR="00F04428">
        <w:t>8.-9. listopadu 2018, Ostrava, Česká republika</w:t>
      </w:r>
    </w:p>
    <w:p w14:paraId="4F517855" w14:textId="70801FA4" w:rsidR="007150D0" w:rsidRDefault="002E458D" w:rsidP="00CE66ED">
      <w:pPr>
        <w:pStyle w:val="Odstavecseseznamem"/>
        <w:numPr>
          <w:ilvl w:val="0"/>
          <w:numId w:val="3"/>
        </w:numPr>
        <w:contextualSpacing w:val="0"/>
        <w:jc w:val="both"/>
      </w:pPr>
      <w:r>
        <w:t xml:space="preserve">ROMAN Jan, Petr Vávra. </w:t>
      </w:r>
      <w:r w:rsidRPr="00AA0E6F">
        <w:rPr>
          <w:b/>
        </w:rPr>
        <w:t>Magnetická chirurgie</w:t>
      </w:r>
      <w:r w:rsidR="00EB676F">
        <w:t xml:space="preserve">. </w:t>
      </w:r>
      <w:r w:rsidR="00AA0E6F">
        <w:t>Medicínský start-up inkubátor II., 16. října 2018, Ostrava, Česká republika</w:t>
      </w:r>
    </w:p>
    <w:p w14:paraId="76E1EF5C" w14:textId="4DBA2270" w:rsidR="006F19B0" w:rsidRDefault="006F19B0" w:rsidP="00CE66ED">
      <w:pPr>
        <w:pStyle w:val="Odstavecseseznamem"/>
        <w:numPr>
          <w:ilvl w:val="0"/>
          <w:numId w:val="3"/>
        </w:numPr>
        <w:contextualSpacing w:val="0"/>
        <w:jc w:val="both"/>
      </w:pPr>
      <w:r>
        <w:t>ROMAN</w:t>
      </w:r>
      <w:r w:rsidR="002E458D">
        <w:t xml:space="preserve"> </w:t>
      </w:r>
      <w:r>
        <w:t xml:space="preserve">Jan, Petr Vávra. </w:t>
      </w:r>
      <w:r w:rsidRPr="006F19B0">
        <w:rPr>
          <w:b/>
        </w:rPr>
        <w:t>Chirurgie 2.0: Technologická budoucnost oboru.</w:t>
      </w:r>
      <w:r>
        <w:t xml:space="preserve"> 8. kongres chirurgie jater, žlučových cest a pankreatu, 20. září 2018, Plzeň, Česká republika</w:t>
      </w:r>
    </w:p>
    <w:p w14:paraId="7CB3E52A" w14:textId="36A04D0D" w:rsidR="005A2638" w:rsidRDefault="005A2638" w:rsidP="005A2638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</w:pPr>
      <w:r>
        <w:t xml:space="preserve">ROMAN Jan, Petr </w:t>
      </w:r>
      <w:r w:rsidR="002E458D">
        <w:t>Vávra.</w:t>
      </w:r>
      <w:r>
        <w:t xml:space="preserve"> </w:t>
      </w:r>
      <w:r w:rsidR="004925BA">
        <w:rPr>
          <w:b/>
        </w:rPr>
        <w:t xml:space="preserve">Využití rozšířené reality pro </w:t>
      </w:r>
      <w:proofErr w:type="spellStart"/>
      <w:r w:rsidR="004925BA">
        <w:rPr>
          <w:b/>
        </w:rPr>
        <w:t>peroperační</w:t>
      </w:r>
      <w:proofErr w:type="spellEnd"/>
      <w:r w:rsidR="004925BA">
        <w:rPr>
          <w:b/>
        </w:rPr>
        <w:t xml:space="preserve"> navigaci v chirurgii</w:t>
      </w:r>
      <w:r>
        <w:t xml:space="preserve">. </w:t>
      </w:r>
      <w:r w:rsidR="004925BA">
        <w:t>Medicínský start-up inkubátor</w:t>
      </w:r>
      <w:r w:rsidR="00830CC4">
        <w:t>, 15. května</w:t>
      </w:r>
      <w:r>
        <w:t xml:space="preserve"> </w:t>
      </w:r>
      <w:r w:rsidR="00830CC4">
        <w:t>2018</w:t>
      </w:r>
      <w:r>
        <w:t>, O</w:t>
      </w:r>
      <w:r w:rsidR="00830CC4">
        <w:t>strava</w:t>
      </w:r>
      <w:r>
        <w:t>, Česká republika</w:t>
      </w:r>
    </w:p>
    <w:p w14:paraId="334C945F" w14:textId="77777777" w:rsidR="007B15CB" w:rsidRPr="007B15CB" w:rsidRDefault="007B15CB" w:rsidP="007B15CB">
      <w:pPr>
        <w:pStyle w:val="Odstavecseseznamem"/>
        <w:spacing w:line="259" w:lineRule="auto"/>
        <w:contextualSpacing w:val="0"/>
        <w:jc w:val="both"/>
        <w:rPr>
          <w:color w:val="1F4E79" w:themeColor="accent1" w:themeShade="80"/>
        </w:rPr>
      </w:pPr>
    </w:p>
    <w:p w14:paraId="47FFA889" w14:textId="28907D33" w:rsidR="001B6A3F" w:rsidRPr="001B6A3F" w:rsidRDefault="4E0F747C" w:rsidP="4E0F747C">
      <w:pPr>
        <w:pStyle w:val="Nadpis2"/>
        <w:rPr>
          <w:i/>
          <w:iCs/>
        </w:rPr>
      </w:pPr>
      <w:r>
        <w:t>Přednášky</w:t>
      </w:r>
      <w:r w:rsidR="00213B7A">
        <w:t xml:space="preserve"> pasivně</w:t>
      </w:r>
      <w:r w:rsidR="006F19B0">
        <w:t xml:space="preserve"> (5)</w:t>
      </w:r>
    </w:p>
    <w:p w14:paraId="5DC22F3F" w14:textId="0F5AD4FF" w:rsidR="00D856E0" w:rsidRDefault="00D856E0" w:rsidP="006A6EF5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VÁVRA Petr, Jan Roman. </w:t>
      </w:r>
      <w:r w:rsidR="007179FC" w:rsidRPr="007179FC">
        <w:rPr>
          <w:b/>
          <w:bCs/>
        </w:rPr>
        <w:t>10 let laparoskopie jater</w:t>
      </w:r>
      <w:r w:rsidR="007179FC" w:rsidRPr="007179FC">
        <w:rPr>
          <w:b/>
          <w:bCs/>
        </w:rPr>
        <w:br/>
        <w:t>možnosti, metody, výsledky</w:t>
      </w:r>
      <w:r w:rsidR="007179FC">
        <w:rPr>
          <w:b/>
          <w:bCs/>
        </w:rPr>
        <w:t xml:space="preserve">. </w:t>
      </w:r>
      <w:r w:rsidR="007179FC" w:rsidRPr="005C6399">
        <w:rPr>
          <w:bCs/>
        </w:rPr>
        <w:t xml:space="preserve">VIII. Kongres </w:t>
      </w:r>
      <w:proofErr w:type="spellStart"/>
      <w:r w:rsidR="007179FC" w:rsidRPr="005C6399">
        <w:rPr>
          <w:bCs/>
        </w:rPr>
        <w:t>miniinvazivnej</w:t>
      </w:r>
      <w:proofErr w:type="spellEnd"/>
      <w:r w:rsidR="007179FC" w:rsidRPr="005C6399">
        <w:rPr>
          <w:bCs/>
        </w:rPr>
        <w:t xml:space="preserve"> chirurgie, 22.-23.</w:t>
      </w:r>
      <w:r w:rsidR="005C6399" w:rsidRPr="005C6399">
        <w:rPr>
          <w:bCs/>
        </w:rPr>
        <w:t xml:space="preserve"> listopadu 2018, </w:t>
      </w:r>
      <w:proofErr w:type="spellStart"/>
      <w:r w:rsidR="005C6399" w:rsidRPr="005C6399">
        <w:rPr>
          <w:bCs/>
        </w:rPr>
        <w:t>Tále</w:t>
      </w:r>
      <w:proofErr w:type="spellEnd"/>
      <w:r w:rsidR="005C6399" w:rsidRPr="005C6399">
        <w:rPr>
          <w:bCs/>
        </w:rPr>
        <w:t>, Slovenská republika.</w:t>
      </w:r>
    </w:p>
    <w:p w14:paraId="582134BF" w14:textId="77C86471" w:rsidR="003A3977" w:rsidRDefault="003A3977" w:rsidP="006A6EF5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VÁVRA Petr, Jan Roman. </w:t>
      </w:r>
      <w:r w:rsidRPr="00E551C9">
        <w:rPr>
          <w:b/>
        </w:rPr>
        <w:t>10 let laparoskopie v chirurgii jater.</w:t>
      </w:r>
      <w:r>
        <w:t xml:space="preserve"> 13. Ostravské chirurgické dny </w:t>
      </w:r>
      <w:proofErr w:type="spellStart"/>
      <w:r>
        <w:t>miniinvazivní</w:t>
      </w:r>
      <w:proofErr w:type="spellEnd"/>
      <w:r>
        <w:t xml:space="preserve"> chirurgie, 8.-9. listopadu 2018, Ostrava</w:t>
      </w:r>
      <w:r w:rsidR="00947EFF">
        <w:t>, Česká republika</w:t>
      </w:r>
    </w:p>
    <w:p w14:paraId="6A98AEB9" w14:textId="4DA1ED80" w:rsidR="001C6DFF" w:rsidRDefault="006702F1" w:rsidP="006A6EF5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VÁVRA Petr, Jan Roman. </w:t>
      </w:r>
      <w:r w:rsidRPr="00E148B4">
        <w:rPr>
          <w:b/>
        </w:rPr>
        <w:t>Technika v</w:t>
      </w:r>
      <w:r w:rsidR="00E148B4" w:rsidRPr="00E148B4">
        <w:rPr>
          <w:b/>
        </w:rPr>
        <w:t> </w:t>
      </w:r>
      <w:proofErr w:type="spellStart"/>
      <w:r w:rsidRPr="00E148B4">
        <w:rPr>
          <w:b/>
        </w:rPr>
        <w:t>onkochirurgii</w:t>
      </w:r>
      <w:proofErr w:type="spellEnd"/>
      <w:r w:rsidR="00E148B4">
        <w:t>. Medicínský start-up inkubátor II., 16. října 2018, Ostrava, Česká republika</w:t>
      </w:r>
    </w:p>
    <w:p w14:paraId="1C51171A" w14:textId="0C4C6A5A" w:rsidR="006A6EF5" w:rsidRDefault="006A6EF5" w:rsidP="006A6EF5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VÁVRA Petr, Jan Roman. </w:t>
      </w:r>
      <w:r w:rsidRPr="00ED7EF4">
        <w:rPr>
          <w:b/>
        </w:rPr>
        <w:t>Tipy a triky v chirurgii.</w:t>
      </w:r>
      <w:r>
        <w:t xml:space="preserve"> </w:t>
      </w:r>
      <w:r w:rsidRPr="006A6EF5">
        <w:t>Technika a medicína pro praxi aneb věda na kolejích</w:t>
      </w:r>
      <w:r w:rsidR="00ED7EF4">
        <w:t>, 17. září 2018, Ostrava, Česká republika</w:t>
      </w:r>
    </w:p>
    <w:p w14:paraId="0E40B14D" w14:textId="0795E3CE" w:rsidR="00D44844" w:rsidRDefault="00D44844" w:rsidP="005A2638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VÁVRA Petr, Jan ROMAN, Daniel TOMAN et al. </w:t>
      </w:r>
      <w:proofErr w:type="spellStart"/>
      <w:r>
        <w:rPr>
          <w:b/>
        </w:rPr>
        <w:t>Hepatální</w:t>
      </w:r>
      <w:proofErr w:type="spellEnd"/>
      <w:r>
        <w:rPr>
          <w:b/>
        </w:rPr>
        <w:t xml:space="preserve"> chirurgie –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Art</w:t>
      </w:r>
      <w:r>
        <w:t>. Onkologický seminář Kolorektální karcinom – multioborová problematika, 29. listopadu 2017, Opava, Česká republika</w:t>
      </w:r>
    </w:p>
    <w:p w14:paraId="56A806BC" w14:textId="6857F221" w:rsidR="00174D73" w:rsidRDefault="00174D73" w:rsidP="005A2638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 xml:space="preserve">VÁVRA Petr, Daniel TOMAN, Jan ROMAN et al. </w:t>
      </w:r>
      <w:proofErr w:type="spellStart"/>
      <w:r>
        <w:rPr>
          <w:b/>
        </w:rPr>
        <w:t>Hepatální</w:t>
      </w:r>
      <w:proofErr w:type="spellEnd"/>
      <w:r>
        <w:rPr>
          <w:b/>
        </w:rPr>
        <w:t xml:space="preserve"> chirurgie –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Art</w:t>
      </w:r>
      <w:r>
        <w:t xml:space="preserve">. Kongres </w:t>
      </w:r>
      <w:proofErr w:type="spellStart"/>
      <w:r>
        <w:t>miniinvazivní</w:t>
      </w:r>
      <w:proofErr w:type="spellEnd"/>
      <w:r>
        <w:t xml:space="preserve"> chirurgie, 23.-24. listopadu 2017, </w:t>
      </w:r>
      <w:proofErr w:type="spellStart"/>
      <w:r>
        <w:t>Tále</w:t>
      </w:r>
      <w:proofErr w:type="spellEnd"/>
      <w:r>
        <w:t>, Slovenská republika</w:t>
      </w:r>
    </w:p>
    <w:p w14:paraId="5CDB6FF1" w14:textId="0C2F50F0" w:rsidR="00845C6C" w:rsidRPr="001D6DE0" w:rsidRDefault="00845C6C" w:rsidP="005A2638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 xml:space="preserve">VÁVRA Petr, Daniel TOMAN, Tomáš KARÁSEK et al. </w:t>
      </w:r>
      <w:r w:rsidRPr="00A175A0">
        <w:rPr>
          <w:b/>
        </w:rPr>
        <w:t>Laparoskopické resekce jater a 3D navigace</w:t>
      </w:r>
      <w:r>
        <w:t xml:space="preserve">. </w:t>
      </w:r>
      <w:r w:rsidRPr="00A175A0">
        <w:t>X. jubilejní Podlahovy chirurgické dny</w:t>
      </w:r>
      <w:r>
        <w:t>, 9.-10. října 2017, Mikulov, Česká republika</w:t>
      </w:r>
    </w:p>
    <w:p w14:paraId="31FB420A" w14:textId="5D2518E8" w:rsidR="001D6DE0" w:rsidRPr="00845C6C" w:rsidRDefault="4E0F747C" w:rsidP="005A2638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  <w:rPr>
          <w:i/>
        </w:rPr>
      </w:pPr>
      <w:r>
        <w:t xml:space="preserve">VÁVRA Petr, Tomáš KARÁSEK, Milan JAROŠ, et al. </w:t>
      </w:r>
      <w:r w:rsidRPr="00845C6C">
        <w:rPr>
          <w:b/>
          <w:bCs/>
        </w:rPr>
        <w:t>Předoperační 3D vizualizace jater</w:t>
      </w:r>
      <w:r>
        <w:t xml:space="preserve">. </w:t>
      </w:r>
      <w:proofErr w:type="spellStart"/>
      <w:r>
        <w:t>Videosympózium</w:t>
      </w:r>
      <w:proofErr w:type="spellEnd"/>
      <w:r>
        <w:t xml:space="preserve"> </w:t>
      </w:r>
      <w:proofErr w:type="spellStart"/>
      <w:r>
        <w:t>miniinvazívnej</w:t>
      </w:r>
      <w:proofErr w:type="spellEnd"/>
      <w:r>
        <w:t xml:space="preserve"> chirurgie. 25. listopadu 2016, Zvolen, Slove</w:t>
      </w:r>
      <w:r w:rsidR="003A3977">
        <w:t>nská republika</w:t>
      </w:r>
    </w:p>
    <w:p w14:paraId="10952157" w14:textId="1BDF9755" w:rsidR="00213B7A" w:rsidRDefault="4E0F747C" w:rsidP="005A2638">
      <w:pPr>
        <w:pStyle w:val="Odstavecseseznamem"/>
        <w:numPr>
          <w:ilvl w:val="0"/>
          <w:numId w:val="4"/>
        </w:numPr>
        <w:ind w:left="714" w:hanging="357"/>
        <w:contextualSpacing w:val="0"/>
        <w:jc w:val="both"/>
      </w:pPr>
      <w:r>
        <w:t xml:space="preserve">VÁVRA Petr, Jan ROMAN, Martina ŠKROBÁNKOVÁ, et al. </w:t>
      </w:r>
      <w:r w:rsidRPr="00845C6C">
        <w:rPr>
          <w:b/>
          <w:bCs/>
        </w:rPr>
        <w:t>Laparoskopické resekce jater</w:t>
      </w:r>
      <w:r>
        <w:t xml:space="preserve">. </w:t>
      </w:r>
      <w:proofErr w:type="spellStart"/>
      <w:r>
        <w:t>Videosympózium</w:t>
      </w:r>
      <w:proofErr w:type="spellEnd"/>
      <w:r>
        <w:t xml:space="preserve"> </w:t>
      </w:r>
      <w:proofErr w:type="spellStart"/>
      <w:r>
        <w:t>miniinvazívnej</w:t>
      </w:r>
      <w:proofErr w:type="spellEnd"/>
      <w:r>
        <w:t xml:space="preserve"> chirurgie. 25. listopadu 2016, Zvolen, Sloven</w:t>
      </w:r>
      <w:r w:rsidR="008A3C8E">
        <w:t>ská republika</w:t>
      </w:r>
    </w:p>
    <w:p w14:paraId="1A2FC161" w14:textId="77777777" w:rsidR="006076C2" w:rsidRDefault="006076C2" w:rsidP="006076C2">
      <w:pPr>
        <w:pStyle w:val="Odstavecseseznamem"/>
        <w:ind w:left="714"/>
        <w:contextualSpacing w:val="0"/>
        <w:jc w:val="both"/>
      </w:pPr>
    </w:p>
    <w:p w14:paraId="318E53EA" w14:textId="3EBE9F8F" w:rsidR="002C74D1" w:rsidRPr="002C74D1" w:rsidRDefault="4E0F747C" w:rsidP="4E0F747C">
      <w:pPr>
        <w:pStyle w:val="Nadpis2"/>
        <w:rPr>
          <w:i/>
          <w:iCs/>
          <w:sz w:val="24"/>
          <w:szCs w:val="24"/>
        </w:rPr>
      </w:pPr>
      <w:r>
        <w:lastRenderedPageBreak/>
        <w:t>Jazykové znalosti</w:t>
      </w:r>
    </w:p>
    <w:p w14:paraId="0243474A" w14:textId="48537BB8" w:rsidR="002C74D1" w:rsidRDefault="4E0F747C" w:rsidP="005246F4">
      <w:r w:rsidRPr="4E0F747C">
        <w:rPr>
          <w:b/>
          <w:bCs/>
        </w:rPr>
        <w:t xml:space="preserve">Anglický jazyk </w:t>
      </w:r>
      <w:r>
        <w:t xml:space="preserve">– velmi pokročilý (certifikát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, úroveň B2)</w:t>
      </w:r>
    </w:p>
    <w:p w14:paraId="35C9852E" w14:textId="2A606960" w:rsidR="002C74D1" w:rsidRDefault="4E0F747C" w:rsidP="005246F4">
      <w:r w:rsidRPr="4E0F747C">
        <w:rPr>
          <w:b/>
          <w:bCs/>
        </w:rPr>
        <w:t>Německý jazyk</w:t>
      </w:r>
      <w:r>
        <w:t xml:space="preserve"> – mírně pokročilý</w:t>
      </w:r>
    </w:p>
    <w:p w14:paraId="4FB7543A" w14:textId="4F5EC456" w:rsidR="00A55C4A" w:rsidRDefault="00A55C4A" w:rsidP="002C74D1">
      <w:pPr>
        <w:rPr>
          <w:i/>
        </w:rPr>
      </w:pPr>
    </w:p>
    <w:p w14:paraId="30468DE9" w14:textId="45B953D7" w:rsidR="00A55C4A" w:rsidRPr="002C74D1" w:rsidRDefault="4E0F747C" w:rsidP="4E0F747C">
      <w:pPr>
        <w:pStyle w:val="Nadpis2"/>
        <w:rPr>
          <w:i/>
          <w:iCs/>
          <w:sz w:val="24"/>
          <w:szCs w:val="24"/>
        </w:rPr>
      </w:pPr>
      <w:r>
        <w:t>Osobní schopnosti a dovednosti</w:t>
      </w:r>
    </w:p>
    <w:p w14:paraId="41A7FFE2" w14:textId="4B286467" w:rsidR="00A55C4A" w:rsidRDefault="4E0F747C" w:rsidP="4E0F747C">
      <w:pPr>
        <w:rPr>
          <w:b/>
          <w:bCs/>
        </w:rPr>
      </w:pPr>
      <w:r w:rsidRPr="4E0F747C">
        <w:rPr>
          <w:b/>
          <w:bCs/>
        </w:rPr>
        <w:t xml:space="preserve">Řidičské oprávnění </w:t>
      </w:r>
      <w:r>
        <w:t>–</w:t>
      </w:r>
      <w:r w:rsidRPr="4E0F747C">
        <w:rPr>
          <w:b/>
          <w:bCs/>
        </w:rPr>
        <w:t xml:space="preserve"> </w:t>
      </w:r>
      <w:r>
        <w:t>skupina B</w:t>
      </w:r>
    </w:p>
    <w:p w14:paraId="7404FAA5" w14:textId="5B056C35" w:rsidR="006B3796" w:rsidRPr="006B3796" w:rsidRDefault="4E0F747C" w:rsidP="006B3796">
      <w:r w:rsidRPr="4E0F747C">
        <w:rPr>
          <w:b/>
          <w:bCs/>
        </w:rPr>
        <w:t xml:space="preserve">Znalost práce s počítačem </w:t>
      </w:r>
      <w:r>
        <w:t xml:space="preserve">– velmi pokročilý (design, </w:t>
      </w:r>
      <w:r w:rsidR="003852E9">
        <w:t>sazba</w:t>
      </w:r>
      <w:r w:rsidR="00FC0836">
        <w:t>, tisk</w:t>
      </w:r>
      <w:r>
        <w:t>)</w:t>
      </w:r>
    </w:p>
    <w:sectPr w:rsidR="006B3796" w:rsidRPr="006B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E59"/>
    <w:multiLevelType w:val="hybridMultilevel"/>
    <w:tmpl w:val="B17C9206"/>
    <w:lvl w:ilvl="0" w:tplc="8BB2A9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0AFF"/>
    <w:multiLevelType w:val="hybridMultilevel"/>
    <w:tmpl w:val="B17C9206"/>
    <w:lvl w:ilvl="0" w:tplc="8BB2A9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915"/>
    <w:multiLevelType w:val="hybridMultilevel"/>
    <w:tmpl w:val="B17C9206"/>
    <w:lvl w:ilvl="0" w:tplc="8BB2A9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96"/>
    <w:rsid w:val="00007BF7"/>
    <w:rsid w:val="00045CAE"/>
    <w:rsid w:val="00057FB5"/>
    <w:rsid w:val="00064C5F"/>
    <w:rsid w:val="000664B4"/>
    <w:rsid w:val="000861B3"/>
    <w:rsid w:val="000A792D"/>
    <w:rsid w:val="000A7DA7"/>
    <w:rsid w:val="000C536B"/>
    <w:rsid w:val="000C6255"/>
    <w:rsid w:val="000D4E46"/>
    <w:rsid w:val="000E4949"/>
    <w:rsid w:val="000E5F03"/>
    <w:rsid w:val="000F200F"/>
    <w:rsid w:val="0011183E"/>
    <w:rsid w:val="00134CB4"/>
    <w:rsid w:val="00154A44"/>
    <w:rsid w:val="001555FC"/>
    <w:rsid w:val="0016626F"/>
    <w:rsid w:val="00174D73"/>
    <w:rsid w:val="0017629B"/>
    <w:rsid w:val="00197456"/>
    <w:rsid w:val="001A100A"/>
    <w:rsid w:val="001B6A3F"/>
    <w:rsid w:val="001C6DFF"/>
    <w:rsid w:val="001C7CF6"/>
    <w:rsid w:val="001D6DE0"/>
    <w:rsid w:val="001E0475"/>
    <w:rsid w:val="001E65A1"/>
    <w:rsid w:val="00213B7A"/>
    <w:rsid w:val="00220B3C"/>
    <w:rsid w:val="00225D98"/>
    <w:rsid w:val="002431C1"/>
    <w:rsid w:val="002536C4"/>
    <w:rsid w:val="002770C0"/>
    <w:rsid w:val="002B0DD7"/>
    <w:rsid w:val="002C7392"/>
    <w:rsid w:val="002C74D1"/>
    <w:rsid w:val="002E458D"/>
    <w:rsid w:val="002F213F"/>
    <w:rsid w:val="00303C8D"/>
    <w:rsid w:val="00317037"/>
    <w:rsid w:val="00330907"/>
    <w:rsid w:val="00342AEC"/>
    <w:rsid w:val="00351A5E"/>
    <w:rsid w:val="003649C7"/>
    <w:rsid w:val="00374C48"/>
    <w:rsid w:val="003852E9"/>
    <w:rsid w:val="003A3977"/>
    <w:rsid w:val="003D6026"/>
    <w:rsid w:val="004546A7"/>
    <w:rsid w:val="0046552F"/>
    <w:rsid w:val="00480AA7"/>
    <w:rsid w:val="004925BA"/>
    <w:rsid w:val="004B35AF"/>
    <w:rsid w:val="004D65A6"/>
    <w:rsid w:val="00520371"/>
    <w:rsid w:val="005246F4"/>
    <w:rsid w:val="00570731"/>
    <w:rsid w:val="005A2638"/>
    <w:rsid w:val="005C6399"/>
    <w:rsid w:val="005D4D9B"/>
    <w:rsid w:val="005F15BF"/>
    <w:rsid w:val="005F18F0"/>
    <w:rsid w:val="005F1D16"/>
    <w:rsid w:val="005F1E42"/>
    <w:rsid w:val="005F47D4"/>
    <w:rsid w:val="00607162"/>
    <w:rsid w:val="006076C2"/>
    <w:rsid w:val="00615655"/>
    <w:rsid w:val="006166D8"/>
    <w:rsid w:val="00632C4A"/>
    <w:rsid w:val="0064330A"/>
    <w:rsid w:val="00656FDF"/>
    <w:rsid w:val="0066467B"/>
    <w:rsid w:val="006702F1"/>
    <w:rsid w:val="00691FB3"/>
    <w:rsid w:val="006A6EF5"/>
    <w:rsid w:val="006B3796"/>
    <w:rsid w:val="006C3304"/>
    <w:rsid w:val="006E49EB"/>
    <w:rsid w:val="006F19B0"/>
    <w:rsid w:val="006F5A51"/>
    <w:rsid w:val="00706DCA"/>
    <w:rsid w:val="007150D0"/>
    <w:rsid w:val="007179FC"/>
    <w:rsid w:val="00732C61"/>
    <w:rsid w:val="0078107A"/>
    <w:rsid w:val="00783030"/>
    <w:rsid w:val="007859C7"/>
    <w:rsid w:val="00785C34"/>
    <w:rsid w:val="0078745B"/>
    <w:rsid w:val="007B0C9C"/>
    <w:rsid w:val="007B15CB"/>
    <w:rsid w:val="007C5368"/>
    <w:rsid w:val="007C6B81"/>
    <w:rsid w:val="00803C98"/>
    <w:rsid w:val="00830CC4"/>
    <w:rsid w:val="0083547D"/>
    <w:rsid w:val="00845C6C"/>
    <w:rsid w:val="008470FA"/>
    <w:rsid w:val="00847180"/>
    <w:rsid w:val="0085691C"/>
    <w:rsid w:val="008940A1"/>
    <w:rsid w:val="008A3C8E"/>
    <w:rsid w:val="008D33B0"/>
    <w:rsid w:val="008D345B"/>
    <w:rsid w:val="008E2DA6"/>
    <w:rsid w:val="008E658D"/>
    <w:rsid w:val="00915338"/>
    <w:rsid w:val="00932D6E"/>
    <w:rsid w:val="00943400"/>
    <w:rsid w:val="00947EFF"/>
    <w:rsid w:val="0096656B"/>
    <w:rsid w:val="0098743D"/>
    <w:rsid w:val="009F0990"/>
    <w:rsid w:val="009F2967"/>
    <w:rsid w:val="009F3208"/>
    <w:rsid w:val="00A0020C"/>
    <w:rsid w:val="00A01884"/>
    <w:rsid w:val="00A175A0"/>
    <w:rsid w:val="00A424EF"/>
    <w:rsid w:val="00A55C4A"/>
    <w:rsid w:val="00A60CB8"/>
    <w:rsid w:val="00A94E9A"/>
    <w:rsid w:val="00AA07B7"/>
    <w:rsid w:val="00AA0E6F"/>
    <w:rsid w:val="00AE1B68"/>
    <w:rsid w:val="00AF234E"/>
    <w:rsid w:val="00B22AF2"/>
    <w:rsid w:val="00B255F6"/>
    <w:rsid w:val="00B53B7A"/>
    <w:rsid w:val="00B87ACC"/>
    <w:rsid w:val="00BA5855"/>
    <w:rsid w:val="00BE1E96"/>
    <w:rsid w:val="00BF68F4"/>
    <w:rsid w:val="00BF7C0D"/>
    <w:rsid w:val="00C10281"/>
    <w:rsid w:val="00C53611"/>
    <w:rsid w:val="00C95686"/>
    <w:rsid w:val="00CA53AD"/>
    <w:rsid w:val="00CC38A1"/>
    <w:rsid w:val="00CD2302"/>
    <w:rsid w:val="00CD264D"/>
    <w:rsid w:val="00CE550F"/>
    <w:rsid w:val="00D33317"/>
    <w:rsid w:val="00D37C67"/>
    <w:rsid w:val="00D44844"/>
    <w:rsid w:val="00D46121"/>
    <w:rsid w:val="00D63E29"/>
    <w:rsid w:val="00D847FC"/>
    <w:rsid w:val="00D856E0"/>
    <w:rsid w:val="00DA383C"/>
    <w:rsid w:val="00DB7977"/>
    <w:rsid w:val="00DD7365"/>
    <w:rsid w:val="00DF0906"/>
    <w:rsid w:val="00E0793C"/>
    <w:rsid w:val="00E148B4"/>
    <w:rsid w:val="00E24CD7"/>
    <w:rsid w:val="00E301CD"/>
    <w:rsid w:val="00E4365C"/>
    <w:rsid w:val="00E551C9"/>
    <w:rsid w:val="00E63F67"/>
    <w:rsid w:val="00E7742A"/>
    <w:rsid w:val="00E819F0"/>
    <w:rsid w:val="00E86148"/>
    <w:rsid w:val="00EB676F"/>
    <w:rsid w:val="00EC44FC"/>
    <w:rsid w:val="00ED7EF4"/>
    <w:rsid w:val="00EE29CC"/>
    <w:rsid w:val="00EF6B74"/>
    <w:rsid w:val="00F04428"/>
    <w:rsid w:val="00F2305D"/>
    <w:rsid w:val="00F32EAC"/>
    <w:rsid w:val="00F47E8A"/>
    <w:rsid w:val="00F61BB4"/>
    <w:rsid w:val="00F92BFC"/>
    <w:rsid w:val="00FC0836"/>
    <w:rsid w:val="00FC573F"/>
    <w:rsid w:val="00FC65D9"/>
    <w:rsid w:val="00FF3971"/>
    <w:rsid w:val="4E0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7755"/>
  <w15:chartTrackingRefBased/>
  <w15:docId w15:val="{4B8423E9-93DD-4786-BD2F-7E46374A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90"/>
    <w:pPr>
      <w:spacing w:line="240" w:lineRule="auto"/>
    </w:pPr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uiPriority w:val="9"/>
    <w:qFormat/>
    <w:rsid w:val="00154A44"/>
    <w:pPr>
      <w:keepNext/>
      <w:keepLines/>
      <w:pBdr>
        <w:top w:val="single" w:sz="48" w:space="1" w:color="4472C4" w:themeColor="accent5"/>
        <w:left w:val="single" w:sz="48" w:space="4" w:color="4472C4" w:themeColor="accent5"/>
        <w:bottom w:val="single" w:sz="48" w:space="1" w:color="4472C4" w:themeColor="accent5"/>
        <w:right w:val="single" w:sz="48" w:space="4" w:color="4472C4" w:themeColor="accent5"/>
      </w:pBdr>
      <w:shd w:val="clear" w:color="auto" w:fill="4472C4" w:themeFill="accent5"/>
      <w:spacing w:before="360" w:after="240"/>
      <w:jc w:val="center"/>
      <w:outlineLvl w:val="0"/>
    </w:pPr>
    <w:rPr>
      <w:rFonts w:ascii="Times New Roman" w:eastAsiaTheme="majorEastAsia" w:hAnsi="Times New Roman" w:cstheme="majorBidi"/>
      <w:b/>
      <w:smallCaps/>
      <w:color w:val="FFFFFF" w:themeColor="background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A44"/>
    <w:pPr>
      <w:pBdr>
        <w:top w:val="single" w:sz="48" w:space="1" w:color="E7E6E6" w:themeColor="background2"/>
        <w:left w:val="single" w:sz="48" w:space="4" w:color="E7E6E6" w:themeColor="background2"/>
        <w:bottom w:val="single" w:sz="48" w:space="1" w:color="E7E6E6" w:themeColor="background2"/>
        <w:right w:val="single" w:sz="48" w:space="4" w:color="E7E6E6" w:themeColor="background2"/>
      </w:pBdr>
      <w:shd w:val="clear" w:color="auto" w:fill="E7E6E6" w:themeFill="background2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3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A44"/>
    <w:rPr>
      <w:rFonts w:ascii="Times New Roman" w:eastAsiaTheme="majorEastAsia" w:hAnsi="Times New Roman" w:cstheme="majorBidi"/>
      <w:b/>
      <w:smallCaps/>
      <w:color w:val="FFFFFF" w:themeColor="background1"/>
      <w:sz w:val="48"/>
      <w:szCs w:val="32"/>
      <w:shd w:val="clear" w:color="auto" w:fill="4472C4" w:themeFill="accent5"/>
    </w:rPr>
  </w:style>
  <w:style w:type="character" w:styleId="Hypertextovodkaz">
    <w:name w:val="Hyperlink"/>
    <w:basedOn w:val="Standardnpsmoodstavce"/>
    <w:uiPriority w:val="99"/>
    <w:unhideWhenUsed/>
    <w:rsid w:val="006B379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54A44"/>
    <w:rPr>
      <w:rFonts w:ascii="Times New Roman" w:hAnsi="Times New Roman"/>
      <w:b/>
      <w:sz w:val="28"/>
      <w:shd w:val="clear" w:color="auto" w:fill="E7E6E6" w:themeFill="background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32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20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B1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6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3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72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419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2052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ndawi.com/journals/jhe/2017/4574172/" TargetMode="External"/><Relationship Id="rId5" Type="http://schemas.openxmlformats.org/officeDocument/2006/relationships/hyperlink" Target="mailto:mail@janro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Roman</dc:creator>
  <cp:keywords/>
  <dc:description/>
  <cp:lastModifiedBy>Jan Roman</cp:lastModifiedBy>
  <cp:revision>97</cp:revision>
  <dcterms:created xsi:type="dcterms:W3CDTF">2017-09-23T10:09:00Z</dcterms:created>
  <dcterms:modified xsi:type="dcterms:W3CDTF">2019-02-18T20:58:00Z</dcterms:modified>
</cp:coreProperties>
</file>